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C74B" w14:textId="5F7665D9" w:rsidR="00EB43B9" w:rsidRDefault="00EB43B9" w:rsidP="00741740">
      <w:pPr>
        <w:autoSpaceDE w:val="0"/>
        <w:autoSpaceDN w:val="0"/>
        <w:adjustRightInd w:val="0"/>
        <w:rPr>
          <w:rFonts w:asciiTheme="minorHAnsi" w:hAnsiTheme="minorHAnsi"/>
          <w:sz w:val="44"/>
          <w:szCs w:val="44"/>
          <w:lang w:val="uk-UA"/>
        </w:rPr>
      </w:pPr>
      <w:r>
        <w:rPr>
          <w:noProof/>
        </w:rPr>
        <w:drawing>
          <wp:anchor distT="0" distB="0" distL="114300" distR="114300" simplePos="0" relativeHeight="251658752" behindDoc="0" locked="0" layoutInCell="1" allowOverlap="1" wp14:anchorId="57204493" wp14:editId="254A9C1E">
            <wp:simplePos x="0" y="0"/>
            <wp:positionH relativeFrom="column">
              <wp:posOffset>3702050</wp:posOffset>
            </wp:positionH>
            <wp:positionV relativeFrom="paragraph">
              <wp:posOffset>251460</wp:posOffset>
            </wp:positionV>
            <wp:extent cx="2257425" cy="105410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ias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7425" cy="1054100"/>
                    </a:xfrm>
                    <a:prstGeom prst="rect">
                      <a:avLst/>
                    </a:prstGeom>
                  </pic:spPr>
                </pic:pic>
              </a:graphicData>
            </a:graphic>
          </wp:anchor>
        </w:drawing>
      </w:r>
      <w:r w:rsidR="008D5305">
        <w:rPr>
          <w:noProof/>
        </w:rPr>
        <w:pict w14:anchorId="6A747D3B">
          <v:shapetype id="_x0000_t202" coordsize="21600,21600" o:spt="202" path="m,l,21600r21600,l21600,xe">
            <v:stroke joinstyle="miter"/>
            <v:path gradientshapeok="t" o:connecttype="rect"/>
          </v:shapetype>
          <v:shape id="Text Box 4" o:spid="_x0000_s1026" type="#_x0000_t202" style="position:absolute;margin-left:-8.8pt;margin-top:17.45pt;width:293.5pt;height:48.9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" fillcolor="#8eaadb">
            <v:textbox>
              <w:txbxContent>
                <w:p w14:paraId="2CAA733B" w14:textId="77777777" w:rsidR="00EB43B9" w:rsidRPr="0000005E" w:rsidRDefault="00EB43B9" w:rsidP="00EB43B9">
                  <w:pPr>
                    <w:jc w:val="center"/>
                    <w:rPr>
                      <w:rFonts w:ascii="Arial" w:hAnsi="Arial"/>
                      <w:b/>
                      <w:color w:val="FFFFFF"/>
                      <w:sz w:val="4"/>
                      <w:szCs w:val="4"/>
                    </w:rPr>
                  </w:pPr>
                </w:p>
                <w:p w14:paraId="221361CC" w14:textId="77777777" w:rsidR="00EB43B9" w:rsidRDefault="00EB43B9" w:rsidP="00EB43B9">
                  <w:pPr>
                    <w:jc w:val="center"/>
                    <w:rPr>
                      <w:rFonts w:ascii="Arial" w:hAnsi="Arial"/>
                      <w:b/>
                      <w:color w:val="FFFFFF"/>
                      <w:sz w:val="4"/>
                      <w:szCs w:val="4"/>
                    </w:rPr>
                  </w:pPr>
                </w:p>
                <w:p w14:paraId="5C9B8DE6" w14:textId="77777777" w:rsidR="00EB43B9" w:rsidRDefault="00EB43B9" w:rsidP="00EB43B9">
                  <w:pPr>
                    <w:jc w:val="center"/>
                    <w:rPr>
                      <w:rFonts w:ascii="Arial" w:hAnsi="Arial"/>
                      <w:b/>
                      <w:color w:val="FFFFFF"/>
                      <w:sz w:val="4"/>
                      <w:szCs w:val="4"/>
                    </w:rPr>
                  </w:pPr>
                </w:p>
                <w:p w14:paraId="569F92A3" w14:textId="77777777" w:rsidR="00EB43B9" w:rsidRDefault="00EB43B9" w:rsidP="00EB43B9">
                  <w:pPr>
                    <w:jc w:val="center"/>
                    <w:rPr>
                      <w:rFonts w:ascii="Arial" w:hAnsi="Arial"/>
                      <w:b/>
                      <w:color w:val="FFFFFF"/>
                      <w:sz w:val="4"/>
                      <w:szCs w:val="4"/>
                    </w:rPr>
                  </w:pPr>
                </w:p>
                <w:p w14:paraId="42C94823" w14:textId="3C17D1D5" w:rsidR="00EB43B9" w:rsidRPr="009E31D0" w:rsidRDefault="008D5305" w:rsidP="00EB43B9">
                  <w:pPr>
                    <w:jc w:val="center"/>
                    <w:rPr>
                      <w:rFonts w:ascii="Arial" w:hAnsi="Arial"/>
                      <w:b/>
                      <w:color w:val="FFFFFF"/>
                      <w:sz w:val="32"/>
                      <w:szCs w:val="32"/>
                      <w:lang w:val="en-GB"/>
                    </w:rPr>
                  </w:pPr>
                  <w:r>
                    <w:rPr>
                      <w:rFonts w:ascii="Arial" w:hAnsi="Arial"/>
                      <w:b/>
                      <w:color w:val="FFFFFF"/>
                      <w:sz w:val="32"/>
                      <w:szCs w:val="32"/>
                      <w:lang w:val="en-GB"/>
                    </w:rPr>
                    <w:t>EHC Needs Assessment</w:t>
                  </w:r>
                </w:p>
                <w:p w14:paraId="3EE14726" w14:textId="77777777" w:rsidR="00EB43B9" w:rsidRPr="0000005E" w:rsidRDefault="00EB43B9" w:rsidP="00EB43B9">
                  <w:pPr>
                    <w:jc w:val="center"/>
                    <w:rPr>
                      <w:rFonts w:ascii="Arial" w:hAnsi="Arial"/>
                      <w:b/>
                      <w:color w:val="FFFFFF"/>
                      <w:sz w:val="32"/>
                      <w:szCs w:val="32"/>
                    </w:rPr>
                  </w:pPr>
                </w:p>
                <w:p w14:paraId="63734DE0" w14:textId="77777777" w:rsidR="00EB43B9" w:rsidRDefault="00EB43B9" w:rsidP="00EB43B9">
                  <w:pPr>
                    <w:rPr>
                      <w:rFonts w:ascii="Arial" w:hAnsi="Arial" w:cs="Arial"/>
                      <w:color w:val="FFFFFF"/>
                      <w:sz w:val="28"/>
                    </w:rPr>
                  </w:pPr>
                </w:p>
              </w:txbxContent>
            </v:textbox>
            <w10:wrap anchorx="margin"/>
          </v:shape>
        </w:pict>
      </w:r>
    </w:p>
    <w:p w14:paraId="0D50A50B" w14:textId="03FCF81D" w:rsidR="00EB43B9" w:rsidRDefault="00EB43B9" w:rsidP="00741740">
      <w:pPr>
        <w:autoSpaceDE w:val="0"/>
        <w:autoSpaceDN w:val="0"/>
        <w:adjustRightInd w:val="0"/>
        <w:rPr>
          <w:rFonts w:asciiTheme="minorHAnsi" w:hAnsiTheme="minorHAnsi"/>
          <w:sz w:val="44"/>
          <w:szCs w:val="44"/>
          <w:lang w:val="uk-UA"/>
        </w:rPr>
      </w:pPr>
    </w:p>
    <w:p w14:paraId="228DFA0F" w14:textId="7E2CE97B" w:rsidR="00EB43B9" w:rsidRDefault="008D5305" w:rsidP="00741740">
      <w:pPr>
        <w:autoSpaceDE w:val="0"/>
        <w:autoSpaceDN w:val="0"/>
        <w:adjustRightInd w:val="0"/>
        <w:rPr>
          <w:rFonts w:asciiTheme="minorHAnsi" w:hAnsiTheme="minorHAnsi"/>
          <w:sz w:val="44"/>
          <w:szCs w:val="44"/>
          <w:lang w:val="uk-UA"/>
        </w:rPr>
      </w:pPr>
      <w:r>
        <w:rPr>
          <w:noProof/>
        </w:rPr>
        <w:pict w14:anchorId="452BF68C">
          <v:shape id="Text Box 5" o:spid="_x0000_s1027" type="#_x0000_t202" style="position:absolute;margin-left:-8.8pt;margin-top:12.7pt;width:293.7pt;height:41.5pt;z-index:25166131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">
            <v:textbox>
              <w:txbxContent>
                <w:p w14:paraId="7BF29300" w14:textId="77777777" w:rsidR="00EB43B9" w:rsidRDefault="00EB43B9" w:rsidP="00EB43B9">
                  <w:pPr>
                    <w:jc w:val="center"/>
                    <w:rPr>
                      <w:b/>
                      <w:bCs/>
                      <w:sz w:val="4"/>
                      <w:szCs w:val="4"/>
                    </w:rPr>
                  </w:pPr>
                </w:p>
                <w:p w14:paraId="23FE4EED" w14:textId="77777777" w:rsidR="00EB43B9" w:rsidRDefault="00EB43B9" w:rsidP="00EB43B9">
                  <w:pPr>
                    <w:jc w:val="center"/>
                    <w:rPr>
                      <w:b/>
                      <w:bCs/>
                      <w:sz w:val="4"/>
                      <w:szCs w:val="4"/>
                    </w:rPr>
                  </w:pPr>
                </w:p>
                <w:p w14:paraId="6E26B189" w14:textId="77777777" w:rsidR="00EB43B9" w:rsidRDefault="00EB43B9" w:rsidP="00EB43B9">
                  <w:pPr>
                    <w:jc w:val="center"/>
                    <w:rPr>
                      <w:b/>
                      <w:bCs/>
                      <w:sz w:val="4"/>
                      <w:szCs w:val="4"/>
                    </w:rPr>
                  </w:pPr>
                </w:p>
                <w:p w14:paraId="5D75D3FF" w14:textId="65E9FCA8" w:rsidR="00EB43B9" w:rsidRPr="00EB43B9" w:rsidRDefault="00EB43B9" w:rsidP="00EB43B9">
                  <w:pPr>
                    <w:jc w:val="center"/>
                    <w:rPr>
                      <w:b/>
                      <w:bCs/>
                      <w:sz w:val="32"/>
                      <w:szCs w:val="32"/>
                      <w:lang w:val="en-GB"/>
                    </w:rPr>
                  </w:pPr>
                  <w:r w:rsidRPr="00C21AF8">
                    <w:rPr>
                      <w:b/>
                      <w:bCs/>
                      <w:sz w:val="32"/>
                      <w:szCs w:val="32"/>
                    </w:rPr>
                    <w:t xml:space="preserve">Language: </w:t>
                  </w:r>
                  <w:r>
                    <w:rPr>
                      <w:b/>
                      <w:bCs/>
                      <w:sz w:val="32"/>
                      <w:szCs w:val="32"/>
                      <w:lang w:val="en-GB"/>
                    </w:rPr>
                    <w:t>Ukrainian</w:t>
                  </w:r>
                </w:p>
              </w:txbxContent>
            </v:textbox>
            <w10:wrap anchorx="margin"/>
          </v:shape>
        </w:pict>
      </w:r>
    </w:p>
    <w:p w14:paraId="01BF4B7B" w14:textId="77777777" w:rsidR="00EB43B9" w:rsidRDefault="00EB43B9" w:rsidP="00741740">
      <w:pPr>
        <w:autoSpaceDE w:val="0"/>
        <w:autoSpaceDN w:val="0"/>
        <w:adjustRightInd w:val="0"/>
        <w:rPr>
          <w:rFonts w:asciiTheme="minorHAnsi" w:hAnsiTheme="minorHAnsi"/>
          <w:sz w:val="44"/>
          <w:szCs w:val="44"/>
          <w:lang w:val="uk-UA"/>
        </w:rPr>
      </w:pPr>
    </w:p>
    <w:p w14:paraId="60641E7D" w14:textId="77777777" w:rsidR="00EB43B9" w:rsidRDefault="00EB43B9" w:rsidP="00741740">
      <w:pPr>
        <w:autoSpaceDE w:val="0"/>
        <w:autoSpaceDN w:val="0"/>
        <w:adjustRightInd w:val="0"/>
        <w:rPr>
          <w:rFonts w:asciiTheme="minorHAnsi" w:hAnsiTheme="minorHAnsi"/>
          <w:sz w:val="44"/>
          <w:szCs w:val="44"/>
          <w:lang w:val="uk-UA"/>
        </w:rPr>
      </w:pPr>
    </w:p>
    <w:p w14:paraId="59F739FD" w14:textId="77777777" w:rsidR="008D5305" w:rsidRPr="00741740" w:rsidRDefault="008D5305" w:rsidP="008D5305">
      <w:pPr>
        <w:autoSpaceDE w:val="0"/>
        <w:autoSpaceDN w:val="0"/>
        <w:adjustRightInd w:val="0"/>
        <w:rPr>
          <w:rFonts w:ascii="MyriadPro-Semibold" w:hAnsi="MyriadPro-Semibold" w:cs="MyriadPro-Semibold"/>
          <w:sz w:val="44"/>
          <w:szCs w:val="44"/>
        </w:rPr>
      </w:pPr>
      <w:r>
        <w:rPr>
          <w:rFonts w:ascii="MyriadPro-Semibold" w:hAnsi="MyriadPro-Semibold"/>
          <w:sz w:val="44"/>
          <w:szCs w:val="44"/>
        </w:rPr>
        <w:t>Служба SENDIAS (інформація, поради та підтримка для осіб з особливими освітніми потребами та (або) інвалідністю) Західного Сассексу</w:t>
      </w:r>
    </w:p>
    <w:p w14:paraId="7C7884E2" w14:textId="77777777" w:rsidR="008D5305" w:rsidRPr="00931C58" w:rsidRDefault="008D5305" w:rsidP="008D5305">
      <w:pPr>
        <w:pStyle w:val="Default"/>
        <w:jc w:val="both"/>
        <w:rPr>
          <w:rFonts w:cs="Times New Roman"/>
          <w:color w:val="auto"/>
        </w:rPr>
      </w:pPr>
    </w:p>
    <w:p w14:paraId="368EDA79" w14:textId="77777777" w:rsidR="008D5305" w:rsidRPr="00EC29D6" w:rsidRDefault="008D5305" w:rsidP="008D5305">
      <w:pPr>
        <w:autoSpaceDE w:val="0"/>
        <w:autoSpaceDN w:val="0"/>
        <w:adjustRightInd w:val="0"/>
        <w:jc w:val="both"/>
        <w:rPr>
          <w:rFonts w:ascii="Myriad Pro" w:hAnsi="Myriad Pro" w:cs="Myriad Pro"/>
          <w:color w:val="000000"/>
          <w:sz w:val="24"/>
          <w:szCs w:val="24"/>
        </w:rPr>
      </w:pPr>
    </w:p>
    <w:p w14:paraId="21601DEA" w14:textId="77777777" w:rsidR="008D5305" w:rsidRDefault="008D5305" w:rsidP="008D5305">
      <w:pPr>
        <w:autoSpaceDE w:val="0"/>
        <w:autoSpaceDN w:val="0"/>
        <w:adjustRightInd w:val="0"/>
        <w:spacing w:line="241" w:lineRule="atLeast"/>
        <w:rPr>
          <w:rFonts w:ascii="Myriad Pro" w:hAnsi="Myriad Pro" w:cs="Myriad Pro"/>
          <w:b/>
          <w:bCs/>
          <w:sz w:val="58"/>
          <w:szCs w:val="58"/>
        </w:rPr>
      </w:pPr>
      <w:r>
        <w:rPr>
          <w:rFonts w:ascii="Myriad Pro" w:hAnsi="Myriad Pro"/>
          <w:b/>
          <w:bCs/>
          <w:sz w:val="58"/>
          <w:szCs w:val="58"/>
        </w:rPr>
        <w:t>Оцінка потреб у сфері освіти, медичної та соціальної допомоги (ОМСД)</w:t>
      </w:r>
    </w:p>
    <w:p w14:paraId="7F685832" w14:textId="77777777" w:rsidR="008D5305" w:rsidRDefault="008D5305" w:rsidP="008D5305">
      <w:pPr>
        <w:autoSpaceDE w:val="0"/>
        <w:autoSpaceDN w:val="0"/>
        <w:adjustRightInd w:val="0"/>
        <w:spacing w:line="241" w:lineRule="atLeast"/>
        <w:jc w:val="both"/>
        <w:rPr>
          <w:rFonts w:ascii="Myriad Pro" w:hAnsi="Myriad Pro" w:cs="Myriad Pro"/>
          <w:b/>
          <w:bCs/>
          <w:sz w:val="58"/>
          <w:szCs w:val="58"/>
        </w:rPr>
      </w:pPr>
    </w:p>
    <w:p w14:paraId="610C6D39" w14:textId="77777777" w:rsidR="008D5305" w:rsidRDefault="008D5305" w:rsidP="008D5305">
      <w:pPr>
        <w:autoSpaceDE w:val="0"/>
        <w:autoSpaceDN w:val="0"/>
        <w:adjustRightInd w:val="0"/>
        <w:spacing w:line="241" w:lineRule="atLeast"/>
        <w:jc w:val="both"/>
        <w:rPr>
          <w:rFonts w:ascii="Myriad Pro" w:hAnsi="Myriad Pro" w:cs="Myriad Pro"/>
          <w:sz w:val="23"/>
          <w:szCs w:val="23"/>
        </w:rPr>
      </w:pPr>
      <w:r>
        <w:rPr>
          <w:rFonts w:ascii="Myriad Pro" w:hAnsi="Myriad Pro"/>
          <w:sz w:val="23"/>
          <w:szCs w:val="23"/>
        </w:rPr>
        <w:t>Це інформація щодо оцінки потреб у сфері освіти, медичної та соціальної допомоги (ОМСД), яку прийнято називати «обов'язковою оцінкою». Вона стосується:</w:t>
      </w:r>
    </w:p>
    <w:p w14:paraId="34C715AD" w14:textId="77777777" w:rsidR="008D5305" w:rsidRPr="00A60B6A" w:rsidRDefault="008D5305" w:rsidP="008D5305">
      <w:pPr>
        <w:pStyle w:val="ListParagraph"/>
        <w:numPr>
          <w:ilvl w:val="0"/>
          <w:numId w:val="15"/>
        </w:numPr>
        <w:autoSpaceDE w:val="0"/>
        <w:autoSpaceDN w:val="0"/>
        <w:adjustRightInd w:val="0"/>
        <w:spacing w:line="241" w:lineRule="atLeast"/>
        <w:jc w:val="both"/>
        <w:rPr>
          <w:rFonts w:ascii="Myriad Pro" w:hAnsi="Myriad Pro" w:cs="Myriad Pro"/>
          <w:sz w:val="23"/>
          <w:szCs w:val="23"/>
        </w:rPr>
      </w:pPr>
      <w:r w:rsidRPr="00A60B6A">
        <w:rPr>
          <w:rFonts w:ascii="Myriad Pro" w:hAnsi="Myriad Pro"/>
          <w:sz w:val="23"/>
          <w:szCs w:val="23"/>
        </w:rPr>
        <w:t>дітей у дошкільних закладах;</w:t>
      </w:r>
    </w:p>
    <w:p w14:paraId="54974BE3" w14:textId="77777777" w:rsidR="008D5305" w:rsidRPr="00A60B6A" w:rsidRDefault="008D5305" w:rsidP="008D5305">
      <w:pPr>
        <w:pStyle w:val="ListParagraph"/>
        <w:numPr>
          <w:ilvl w:val="0"/>
          <w:numId w:val="15"/>
        </w:numPr>
        <w:autoSpaceDE w:val="0"/>
        <w:autoSpaceDN w:val="0"/>
        <w:adjustRightInd w:val="0"/>
        <w:spacing w:line="241" w:lineRule="atLeast"/>
        <w:jc w:val="both"/>
        <w:rPr>
          <w:rFonts w:ascii="Myriad Pro" w:hAnsi="Myriad Pro" w:cs="Myriad Pro"/>
          <w:sz w:val="23"/>
          <w:szCs w:val="23"/>
        </w:rPr>
      </w:pPr>
      <w:r>
        <w:rPr>
          <w:rFonts w:ascii="Myriad Pro" w:hAnsi="Myriad Pro"/>
          <w:sz w:val="23"/>
          <w:szCs w:val="23"/>
        </w:rPr>
        <w:t>дітей шкільного віку;</w:t>
      </w:r>
    </w:p>
    <w:p w14:paraId="4B472C97" w14:textId="77777777" w:rsidR="008D5305" w:rsidRPr="00EC29D6" w:rsidRDefault="008D5305" w:rsidP="008D5305">
      <w:pPr>
        <w:pStyle w:val="ListParagraph"/>
        <w:numPr>
          <w:ilvl w:val="0"/>
          <w:numId w:val="15"/>
        </w:numPr>
        <w:autoSpaceDE w:val="0"/>
        <w:autoSpaceDN w:val="0"/>
        <w:adjustRightInd w:val="0"/>
        <w:spacing w:line="241" w:lineRule="atLeast"/>
        <w:jc w:val="both"/>
        <w:rPr>
          <w:rFonts w:ascii="Myriad Pro" w:hAnsi="Myriad Pro" w:cs="Myriad Pro"/>
          <w:sz w:val="23"/>
          <w:szCs w:val="23"/>
        </w:rPr>
      </w:pPr>
      <w:r>
        <w:rPr>
          <w:rFonts w:ascii="Myriad Pro" w:hAnsi="Myriad Pro"/>
          <w:sz w:val="23"/>
          <w:szCs w:val="23"/>
        </w:rPr>
        <w:t xml:space="preserve">молодих </w:t>
      </w:r>
      <w:r w:rsidRPr="00471BA5">
        <w:rPr>
          <w:rFonts w:ascii="Myriad Pro" w:hAnsi="Myriad Pro"/>
          <w:sz w:val="23"/>
          <w:szCs w:val="23"/>
        </w:rPr>
        <w:t>осіб</w:t>
      </w:r>
      <w:r>
        <w:rPr>
          <w:rFonts w:ascii="Myriad Pro" w:hAnsi="Myriad Pro"/>
          <w:sz w:val="23"/>
          <w:szCs w:val="23"/>
        </w:rPr>
        <w:t xml:space="preserve"> віком 16–25 років, які навчаються в коледжах і здобувають післяшкільну освіту.</w:t>
      </w:r>
    </w:p>
    <w:p w14:paraId="048670A1" w14:textId="77777777" w:rsidR="008D5305" w:rsidRDefault="008D5305" w:rsidP="008D5305">
      <w:pPr>
        <w:autoSpaceDE w:val="0"/>
        <w:autoSpaceDN w:val="0"/>
        <w:adjustRightInd w:val="0"/>
        <w:spacing w:after="100" w:line="241" w:lineRule="atLeast"/>
        <w:jc w:val="both"/>
        <w:rPr>
          <w:rStyle w:val="Hyperlink"/>
          <w:rFonts w:ascii="MyriadPro-Regular" w:hAnsi="MyriadPro-Regular" w:cs="MyriadPro-Regular"/>
        </w:rPr>
      </w:pPr>
    </w:p>
    <w:p w14:paraId="349B86D0" w14:textId="77777777" w:rsidR="008D5305" w:rsidRPr="00EC29D6" w:rsidRDefault="008D5305" w:rsidP="008D5305">
      <w:pPr>
        <w:autoSpaceDE w:val="0"/>
        <w:autoSpaceDN w:val="0"/>
        <w:adjustRightInd w:val="0"/>
        <w:spacing w:before="160" w:after="160" w:line="241" w:lineRule="atLeast"/>
        <w:jc w:val="both"/>
        <w:rPr>
          <w:rFonts w:ascii="Myriad Pro" w:hAnsi="Myriad Pro" w:cs="Myriad Pro"/>
          <w:sz w:val="30"/>
          <w:szCs w:val="30"/>
        </w:rPr>
      </w:pPr>
      <w:r>
        <w:rPr>
          <w:rFonts w:ascii="Myriad Pro" w:hAnsi="Myriad Pro"/>
          <w:b/>
          <w:bCs/>
          <w:sz w:val="30"/>
          <w:szCs w:val="30"/>
        </w:rPr>
        <w:t>Що таке оцінка потреб у сфері ОМСД?</w:t>
      </w:r>
    </w:p>
    <w:p w14:paraId="4D8FA77D" w14:textId="77777777" w:rsidR="008D5305" w:rsidRPr="00EC29D6"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Оцінка потреб у сфері ОМСД — це докладний розгляд особливих освітніх потреб (ООП) дитини чи молодої особи та підтримки, яка потрібна йому чи їй, щоб навчатися.</w:t>
      </w:r>
    </w:p>
    <w:p w14:paraId="1B193CA8" w14:textId="77777777" w:rsidR="008D5305" w:rsidRDefault="008D5305" w:rsidP="008D5305">
      <w:pPr>
        <w:autoSpaceDE w:val="0"/>
        <w:autoSpaceDN w:val="0"/>
        <w:adjustRightInd w:val="0"/>
        <w:spacing w:after="100" w:line="241" w:lineRule="atLeast"/>
        <w:jc w:val="both"/>
        <w:rPr>
          <w:rFonts w:ascii="Myriad Pro" w:hAnsi="Myriad Pro" w:cs="Myriad Pro"/>
          <w:color w:val="FF0000"/>
          <w:sz w:val="23"/>
          <w:szCs w:val="23"/>
        </w:rPr>
      </w:pPr>
      <w:r>
        <w:rPr>
          <w:rFonts w:ascii="Myriad Pro" w:hAnsi="Myriad Pro"/>
          <w:sz w:val="23"/>
          <w:szCs w:val="23"/>
        </w:rPr>
        <w:t>Органи місцевого самоврядування (ОМС) відповідають за проведення оцінок потреб у сфері ОМСД відповідно до Закону про захист сім'ї та дитинства 2014 року. У Західному Сассексі цим займається департамент ОМС, який називається Служба з забезпечення особливих освітніх потреб та проведення оцінки (SENAT).</w:t>
      </w:r>
    </w:p>
    <w:p w14:paraId="3238AF21" w14:textId="77777777" w:rsidR="008D5305" w:rsidRPr="008640C5" w:rsidRDefault="008D5305" w:rsidP="008D5305">
      <w:pPr>
        <w:autoSpaceDE w:val="0"/>
        <w:autoSpaceDN w:val="0"/>
        <w:adjustRightInd w:val="0"/>
        <w:spacing w:after="100" w:line="241" w:lineRule="atLeast"/>
        <w:jc w:val="both"/>
        <w:rPr>
          <w:rFonts w:ascii="Myriad Pro" w:hAnsi="Myriad Pro" w:cs="Myriad Pro"/>
          <w:color w:val="FF0000"/>
          <w:sz w:val="23"/>
          <w:szCs w:val="23"/>
        </w:rPr>
      </w:pPr>
    </w:p>
    <w:p w14:paraId="43A3645F" w14:textId="77777777" w:rsidR="008D5305" w:rsidRPr="00EC29D6" w:rsidRDefault="008D5305" w:rsidP="008D5305">
      <w:pPr>
        <w:autoSpaceDE w:val="0"/>
        <w:autoSpaceDN w:val="0"/>
        <w:adjustRightInd w:val="0"/>
        <w:spacing w:line="241" w:lineRule="atLeast"/>
        <w:jc w:val="both"/>
        <w:rPr>
          <w:rFonts w:ascii="Myriad Pro" w:hAnsi="Myriad Pro" w:cs="Myriad Pro"/>
          <w:sz w:val="23"/>
          <w:szCs w:val="23"/>
        </w:rPr>
      </w:pPr>
      <w:r>
        <w:rPr>
          <w:rFonts w:ascii="Myriad Pro" w:hAnsi="Myriad Pro"/>
          <w:sz w:val="23"/>
          <w:szCs w:val="23"/>
        </w:rPr>
        <w:t>Оцінка потреб збирає докупи інформацію про те, що може і не може робити ваша дитина, і яка спеціальна допомога їй потрібна. Сюди входить інформація від:</w:t>
      </w:r>
    </w:p>
    <w:p w14:paraId="6E4E731D" w14:textId="77777777" w:rsidR="008D5305" w:rsidRPr="006B1EAA" w:rsidRDefault="008D5305" w:rsidP="008D5305">
      <w:pPr>
        <w:pStyle w:val="ListParagraph"/>
        <w:numPr>
          <w:ilvl w:val="0"/>
          <w:numId w:val="16"/>
        </w:numPr>
        <w:autoSpaceDE w:val="0"/>
        <w:autoSpaceDN w:val="0"/>
        <w:adjustRightInd w:val="0"/>
        <w:spacing w:line="241" w:lineRule="atLeast"/>
        <w:jc w:val="both"/>
        <w:rPr>
          <w:rFonts w:ascii="Myriad Pro" w:hAnsi="Myriad Pro" w:cs="Myriad Pro"/>
          <w:sz w:val="23"/>
          <w:szCs w:val="23"/>
        </w:rPr>
      </w:pPr>
      <w:r w:rsidRPr="006B1EAA">
        <w:rPr>
          <w:rFonts w:ascii="Myriad Pro" w:hAnsi="Myriad Pro"/>
          <w:sz w:val="23"/>
          <w:szCs w:val="23"/>
        </w:rPr>
        <w:t>вас;</w:t>
      </w:r>
    </w:p>
    <w:p w14:paraId="52A3213C" w14:textId="77777777" w:rsidR="008D5305" w:rsidRPr="006B1EAA" w:rsidRDefault="008D5305" w:rsidP="008D5305">
      <w:pPr>
        <w:pStyle w:val="ListParagraph"/>
        <w:numPr>
          <w:ilvl w:val="0"/>
          <w:numId w:val="16"/>
        </w:numPr>
        <w:autoSpaceDE w:val="0"/>
        <w:autoSpaceDN w:val="0"/>
        <w:adjustRightInd w:val="0"/>
        <w:spacing w:line="241" w:lineRule="atLeast"/>
        <w:jc w:val="both"/>
        <w:rPr>
          <w:rFonts w:ascii="Myriad Pro" w:hAnsi="Myriad Pro" w:cs="Myriad Pro"/>
          <w:sz w:val="23"/>
          <w:szCs w:val="23"/>
        </w:rPr>
      </w:pPr>
      <w:r>
        <w:rPr>
          <w:rFonts w:ascii="Myriad Pro" w:hAnsi="Myriad Pro"/>
          <w:sz w:val="23"/>
          <w:szCs w:val="23"/>
        </w:rPr>
        <w:t>вашої дитини або молодої особи;</w:t>
      </w:r>
    </w:p>
    <w:p w14:paraId="573EE4D2" w14:textId="77777777" w:rsidR="008D5305" w:rsidRPr="006B1EAA" w:rsidRDefault="008D5305" w:rsidP="008D5305">
      <w:pPr>
        <w:pStyle w:val="ListParagraph"/>
        <w:numPr>
          <w:ilvl w:val="0"/>
          <w:numId w:val="16"/>
        </w:numPr>
        <w:autoSpaceDE w:val="0"/>
        <w:autoSpaceDN w:val="0"/>
        <w:adjustRightInd w:val="0"/>
        <w:spacing w:line="241" w:lineRule="atLeast"/>
        <w:jc w:val="both"/>
        <w:rPr>
          <w:rFonts w:ascii="Myriad Pro" w:hAnsi="Myriad Pro" w:cs="Myriad Pro"/>
          <w:sz w:val="23"/>
          <w:szCs w:val="23"/>
        </w:rPr>
      </w:pPr>
      <w:r>
        <w:rPr>
          <w:rFonts w:ascii="Myriad Pro" w:hAnsi="Myriad Pro"/>
          <w:sz w:val="23"/>
          <w:szCs w:val="23"/>
        </w:rPr>
        <w:t>дошкільного закладу, школи чи закладу післяшкільної освіти;</w:t>
      </w:r>
    </w:p>
    <w:p w14:paraId="22DD26F4" w14:textId="77777777" w:rsidR="008D5305" w:rsidRPr="00EC29D6" w:rsidRDefault="008D5305" w:rsidP="008D5305">
      <w:pPr>
        <w:pStyle w:val="ListParagraph"/>
        <w:numPr>
          <w:ilvl w:val="0"/>
          <w:numId w:val="16"/>
        </w:numPr>
        <w:autoSpaceDE w:val="0"/>
        <w:autoSpaceDN w:val="0"/>
        <w:adjustRightInd w:val="0"/>
        <w:spacing w:after="100" w:line="241" w:lineRule="atLeast"/>
        <w:ind w:left="714" w:hanging="357"/>
        <w:jc w:val="both"/>
        <w:rPr>
          <w:rFonts w:ascii="Myriad Pro" w:hAnsi="Myriad Pro" w:cs="Myriad Pro"/>
          <w:sz w:val="23"/>
          <w:szCs w:val="23"/>
        </w:rPr>
      </w:pPr>
      <w:r>
        <w:rPr>
          <w:rFonts w:ascii="Myriad Pro" w:hAnsi="Myriad Pro"/>
          <w:sz w:val="23"/>
          <w:szCs w:val="23"/>
        </w:rPr>
        <w:t>інших фахівців, які працюють з вашою дитиною або молодою особою або надають їй підтримку.</w:t>
      </w:r>
    </w:p>
    <w:p w14:paraId="192C303D" w14:textId="77777777" w:rsidR="008D5305"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Оцінка дозволяє дізнатися, чи потрібен вашій дитині план підтримки в сфері освіти, медичної та соціальної допомоги (план ОМСД).</w:t>
      </w:r>
    </w:p>
    <w:p w14:paraId="4F436695" w14:textId="77777777" w:rsidR="008D5305" w:rsidRDefault="008D5305" w:rsidP="008D5305">
      <w:pPr>
        <w:autoSpaceDE w:val="0"/>
        <w:autoSpaceDN w:val="0"/>
        <w:adjustRightInd w:val="0"/>
        <w:spacing w:after="100" w:line="241" w:lineRule="atLeast"/>
        <w:jc w:val="both"/>
        <w:rPr>
          <w:rStyle w:val="Hyperlink"/>
          <w:rFonts w:asciiTheme="minorHAnsi" w:hAnsiTheme="minorHAnsi"/>
        </w:rPr>
      </w:pPr>
      <w:bookmarkStart w:id="0" w:name="_Hlk106795180"/>
      <w:r>
        <w:rPr>
          <w:rFonts w:ascii="Myriad Pro" w:hAnsi="Myriad Pro"/>
          <w:sz w:val="23"/>
          <w:szCs w:val="23"/>
        </w:rPr>
        <w:t xml:space="preserve">Ви також можете ознайомитися з інформаційним бюлетенем «Плани з підтримки в сфері освіти, медичної та соціальної допомоги» на нашому сайті: </w:t>
      </w:r>
      <w:hyperlink r:id="rId6" w:history="1">
        <w:r>
          <w:rPr>
            <w:rStyle w:val="Hyperlink"/>
            <w:rFonts w:ascii="MyriadPro-Regular" w:hAnsi="MyriadPro-Regular"/>
          </w:rPr>
          <w:t>https://bit.ly/3tB74Yq</w:t>
        </w:r>
      </w:hyperlink>
    </w:p>
    <w:p w14:paraId="67C33479" w14:textId="77777777" w:rsidR="008D5305" w:rsidRPr="00471BA5" w:rsidRDefault="008D5305" w:rsidP="008D5305">
      <w:pPr>
        <w:autoSpaceDE w:val="0"/>
        <w:autoSpaceDN w:val="0"/>
        <w:adjustRightInd w:val="0"/>
        <w:spacing w:after="100" w:line="241" w:lineRule="atLeast"/>
        <w:jc w:val="both"/>
        <w:rPr>
          <w:rFonts w:asciiTheme="minorHAnsi" w:hAnsiTheme="minorHAnsi" w:cs="Myriad Pro"/>
          <w:sz w:val="23"/>
          <w:szCs w:val="23"/>
        </w:rPr>
      </w:pPr>
    </w:p>
    <w:bookmarkEnd w:id="0"/>
    <w:p w14:paraId="46C0F7B3" w14:textId="77777777" w:rsidR="008D5305" w:rsidRPr="00EC29D6" w:rsidRDefault="008D5305" w:rsidP="008D5305">
      <w:pPr>
        <w:autoSpaceDE w:val="0"/>
        <w:autoSpaceDN w:val="0"/>
        <w:adjustRightInd w:val="0"/>
        <w:spacing w:after="100" w:line="241" w:lineRule="atLeast"/>
        <w:jc w:val="both"/>
        <w:rPr>
          <w:rFonts w:ascii="Myriad Pro" w:hAnsi="Myriad Pro" w:cs="Myriad Pro"/>
          <w:sz w:val="30"/>
          <w:szCs w:val="30"/>
        </w:rPr>
      </w:pPr>
      <w:r>
        <w:rPr>
          <w:rFonts w:ascii="Myriad Pro" w:hAnsi="Myriad Pro"/>
          <w:b/>
          <w:bCs/>
          <w:sz w:val="30"/>
          <w:szCs w:val="30"/>
        </w:rPr>
        <w:t>Коли потрібно проводити оцінку потреб у сфері ОМСД?</w:t>
      </w:r>
    </w:p>
    <w:p w14:paraId="73EB5D86" w14:textId="77777777" w:rsidR="008D5305" w:rsidRPr="00EC29D6"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Часто школа, дошкільна установа або заклад післяшкільної освіти може допомагати вашій дитині за програмою SEN Support (підтримка осіб з особливими освітніми потребами). Це означає, що школа вживає додаткових чи інших заходів для задоволення її потреб. Іноді інші фахівці дають рекомендації або надають підтримку, щоб допомогти вашій дитині вчитися.</w:t>
      </w:r>
    </w:p>
    <w:p w14:paraId="276FD32B" w14:textId="77777777" w:rsidR="008D5305" w:rsidRDefault="008D5305" w:rsidP="008D5305">
      <w:pPr>
        <w:autoSpaceDE w:val="0"/>
        <w:autoSpaceDN w:val="0"/>
        <w:adjustRightInd w:val="0"/>
        <w:spacing w:after="280" w:line="241" w:lineRule="atLeast"/>
        <w:jc w:val="both"/>
        <w:rPr>
          <w:rFonts w:ascii="Myriad Pro" w:hAnsi="Myriad Pro" w:cs="Myriad Pro"/>
          <w:sz w:val="23"/>
          <w:szCs w:val="23"/>
        </w:rPr>
      </w:pPr>
      <w:r>
        <w:rPr>
          <w:rFonts w:ascii="Myriad Pro" w:hAnsi="Myriad Pro"/>
          <w:sz w:val="23"/>
          <w:szCs w:val="23"/>
        </w:rPr>
        <w:t>Деякі діти потребують більш інтенсивної та спеціалізованої допомоги. Якщо дитина не досягає прогресу, незважаючи на програму SEN</w:t>
      </w:r>
      <w:r w:rsidRPr="00471BA5">
        <w:rPr>
          <w:rFonts w:ascii="Myriad Pro" w:hAnsi="Myriad Pro"/>
          <w:sz w:val="23"/>
          <w:szCs w:val="23"/>
        </w:rPr>
        <w:t xml:space="preserve"> </w:t>
      </w:r>
      <w:r>
        <w:rPr>
          <w:rFonts w:ascii="Myriad Pro" w:hAnsi="Myriad Pro"/>
          <w:sz w:val="23"/>
          <w:szCs w:val="23"/>
        </w:rPr>
        <w:t>Support, наступним кроком може бути оцінка потреб у сфері ОМСД.</w:t>
      </w:r>
    </w:p>
    <w:p w14:paraId="0804EB45" w14:textId="77777777" w:rsidR="008D5305" w:rsidRDefault="008D5305" w:rsidP="008D5305">
      <w:pPr>
        <w:autoSpaceDE w:val="0"/>
        <w:autoSpaceDN w:val="0"/>
        <w:adjustRightInd w:val="0"/>
        <w:spacing w:after="280" w:line="241" w:lineRule="atLeast"/>
        <w:jc w:val="both"/>
        <w:rPr>
          <w:rFonts w:ascii="Myriad Pro" w:hAnsi="Myriad Pro" w:cs="Myriad Pro"/>
          <w:sz w:val="23"/>
          <w:szCs w:val="23"/>
        </w:rPr>
      </w:pPr>
      <w:bookmarkStart w:id="1" w:name="_Hlk106794929"/>
      <w:r>
        <w:rPr>
          <w:rFonts w:ascii="Myriad Pro" w:hAnsi="Myriad Pro"/>
          <w:sz w:val="23"/>
          <w:szCs w:val="23"/>
        </w:rPr>
        <w:t xml:space="preserve">Щоб дізнатися докладніше про програму підтримки SEN Support та про те, як школа може допомогти вашій дитині, будь ласка, ознайомтесь з інформаційним бюлетенем «SEN Support» на нашому сайті: </w:t>
      </w:r>
      <w:hyperlink r:id="rId7" w:history="1">
        <w:r>
          <w:rPr>
            <w:rStyle w:val="Hyperlink"/>
            <w:rFonts w:ascii="MyriadPro-Regular" w:hAnsi="MyriadPro-Regular"/>
          </w:rPr>
          <w:t>https://bit.ly/3tB74Yq</w:t>
        </w:r>
      </w:hyperlink>
    </w:p>
    <w:bookmarkEnd w:id="1"/>
    <w:p w14:paraId="3FC276F4" w14:textId="77777777" w:rsidR="008D5305" w:rsidRPr="00EC29D6" w:rsidRDefault="008D5305" w:rsidP="008D5305">
      <w:pPr>
        <w:autoSpaceDE w:val="0"/>
        <w:autoSpaceDN w:val="0"/>
        <w:adjustRightInd w:val="0"/>
        <w:spacing w:line="241" w:lineRule="atLeast"/>
        <w:jc w:val="both"/>
        <w:rPr>
          <w:rFonts w:ascii="Myriad Pro" w:hAnsi="Myriad Pro" w:cs="Myriad Pro"/>
          <w:sz w:val="23"/>
          <w:szCs w:val="23"/>
        </w:rPr>
      </w:pPr>
      <w:r>
        <w:rPr>
          <w:rFonts w:ascii="Myriad Pro" w:hAnsi="Myriad Pro"/>
          <w:b/>
          <w:bCs/>
          <w:sz w:val="23"/>
          <w:szCs w:val="23"/>
        </w:rPr>
        <w:t>У Збірці правил SEND сказано:</w:t>
      </w:r>
    </w:p>
    <w:p w14:paraId="225A5405" w14:textId="77777777" w:rsidR="008D5305" w:rsidRPr="00500E0C" w:rsidRDefault="008D5305" w:rsidP="008D5305">
      <w:pPr>
        <w:autoSpaceDE w:val="0"/>
        <w:autoSpaceDN w:val="0"/>
        <w:adjustRightInd w:val="0"/>
        <w:spacing w:after="40" w:line="241" w:lineRule="atLeast"/>
        <w:jc w:val="both"/>
        <w:rPr>
          <w:rFonts w:ascii="Myriad Pro" w:hAnsi="Myriad Pro"/>
          <w:sz w:val="23"/>
          <w:szCs w:val="23"/>
        </w:rPr>
      </w:pPr>
      <w:r>
        <w:rPr>
          <w:rFonts w:ascii="Myriad Pro" w:hAnsi="Myriad Pro"/>
          <w:color w:val="0070C0"/>
          <w:sz w:val="23"/>
          <w:szCs w:val="23"/>
        </w:rPr>
        <w:t xml:space="preserve">Приймаючи рішення щодо необхідності оцінки потреб у сфері ОМСД, орган місцевого самоврядування повинен вирішити, чи є докази того, що, незважаючи на належні та цілеспрямовані дії дошкільної установи, школи або післяшкільної освітньої установи щодо виявлення, оцінки та задоволення особливих освітніх потреб дитини чи молодої особи, вона не досягла очікуваного прогресу. </w:t>
      </w:r>
      <w:r w:rsidRPr="00500E0C">
        <w:rPr>
          <w:rFonts w:ascii="Myriad Pro" w:hAnsi="Myriad Pro"/>
          <w:sz w:val="23"/>
          <w:szCs w:val="23"/>
        </w:rPr>
        <w:t>(9.14)</w:t>
      </w:r>
    </w:p>
    <w:p w14:paraId="7E561470" w14:textId="77777777" w:rsidR="008D5305" w:rsidRPr="00EC29D6" w:rsidRDefault="008D5305" w:rsidP="008D5305">
      <w:pPr>
        <w:autoSpaceDE w:val="0"/>
        <w:autoSpaceDN w:val="0"/>
        <w:adjustRightInd w:val="0"/>
        <w:spacing w:after="40" w:line="241" w:lineRule="atLeast"/>
        <w:jc w:val="both"/>
        <w:rPr>
          <w:rFonts w:ascii="Myriad Pro" w:hAnsi="Myriad Pro" w:cs="Myriad Pro"/>
          <w:sz w:val="18"/>
          <w:szCs w:val="18"/>
        </w:rPr>
      </w:pPr>
    </w:p>
    <w:p w14:paraId="475AF79C" w14:textId="77777777" w:rsidR="008D5305" w:rsidRPr="00EC29D6" w:rsidRDefault="008D5305" w:rsidP="008D5305">
      <w:pPr>
        <w:autoSpaceDE w:val="0"/>
        <w:autoSpaceDN w:val="0"/>
        <w:adjustRightInd w:val="0"/>
        <w:spacing w:line="241" w:lineRule="atLeast"/>
        <w:jc w:val="both"/>
        <w:rPr>
          <w:rFonts w:ascii="Myriad Pro" w:hAnsi="Myriad Pro" w:cs="Myriad Pro"/>
          <w:sz w:val="23"/>
          <w:szCs w:val="23"/>
        </w:rPr>
      </w:pPr>
      <w:r>
        <w:rPr>
          <w:rFonts w:ascii="Myriad Pro" w:hAnsi="Myriad Pro"/>
          <w:sz w:val="23"/>
          <w:szCs w:val="23"/>
        </w:rPr>
        <w:t>Орган місцевого самоврядування розгляне:</w:t>
      </w:r>
    </w:p>
    <w:p w14:paraId="07D9FD4F" w14:textId="77777777" w:rsidR="008D5305" w:rsidRPr="00500E0C" w:rsidRDefault="008D5305" w:rsidP="008D5305">
      <w:pPr>
        <w:pStyle w:val="ListParagraph"/>
        <w:numPr>
          <w:ilvl w:val="0"/>
          <w:numId w:val="17"/>
        </w:numPr>
        <w:autoSpaceDE w:val="0"/>
        <w:autoSpaceDN w:val="0"/>
        <w:adjustRightInd w:val="0"/>
        <w:spacing w:line="241" w:lineRule="atLeast"/>
        <w:jc w:val="both"/>
        <w:rPr>
          <w:rFonts w:ascii="Myriad Pro" w:hAnsi="Myriad Pro" w:cs="Myriad Pro"/>
          <w:sz w:val="23"/>
          <w:szCs w:val="23"/>
        </w:rPr>
      </w:pPr>
      <w:r w:rsidRPr="00500E0C">
        <w:rPr>
          <w:rFonts w:ascii="Myriad Pro" w:hAnsi="Myriad Pro"/>
          <w:sz w:val="23"/>
          <w:szCs w:val="23"/>
        </w:rPr>
        <w:t>досягнення та темпи прогресу вашої дитини;</w:t>
      </w:r>
    </w:p>
    <w:p w14:paraId="50D766D0" w14:textId="77777777" w:rsidR="008D5305" w:rsidRPr="00500E0C" w:rsidRDefault="008D5305" w:rsidP="008D5305">
      <w:pPr>
        <w:pStyle w:val="ListParagraph"/>
        <w:numPr>
          <w:ilvl w:val="0"/>
          <w:numId w:val="17"/>
        </w:numPr>
        <w:autoSpaceDE w:val="0"/>
        <w:autoSpaceDN w:val="0"/>
        <w:adjustRightInd w:val="0"/>
        <w:spacing w:line="241" w:lineRule="atLeast"/>
        <w:jc w:val="both"/>
        <w:rPr>
          <w:rFonts w:ascii="Myriad Pro" w:hAnsi="Myriad Pro" w:cs="Myriad Pro"/>
          <w:sz w:val="23"/>
          <w:szCs w:val="23"/>
        </w:rPr>
      </w:pPr>
      <w:r>
        <w:rPr>
          <w:rFonts w:ascii="Myriad Pro" w:hAnsi="Myriad Pro"/>
          <w:sz w:val="23"/>
          <w:szCs w:val="23"/>
        </w:rPr>
        <w:t>його особливі освітні потреби;</w:t>
      </w:r>
    </w:p>
    <w:p w14:paraId="72900C5B" w14:textId="77777777" w:rsidR="008D5305" w:rsidRPr="00500E0C" w:rsidRDefault="008D5305" w:rsidP="008D5305">
      <w:pPr>
        <w:pStyle w:val="ListParagraph"/>
        <w:numPr>
          <w:ilvl w:val="0"/>
          <w:numId w:val="17"/>
        </w:numPr>
        <w:autoSpaceDE w:val="0"/>
        <w:autoSpaceDN w:val="0"/>
        <w:adjustRightInd w:val="0"/>
        <w:spacing w:line="241" w:lineRule="atLeast"/>
        <w:jc w:val="both"/>
        <w:rPr>
          <w:rFonts w:ascii="Myriad Pro" w:hAnsi="Myriad Pro" w:cs="Myriad Pro"/>
          <w:sz w:val="23"/>
          <w:szCs w:val="23"/>
        </w:rPr>
      </w:pPr>
      <w:r>
        <w:rPr>
          <w:rFonts w:ascii="Myriad Pro" w:hAnsi="Myriad Pro"/>
          <w:sz w:val="23"/>
          <w:szCs w:val="23"/>
        </w:rPr>
        <w:t>що вже було зроблено;</w:t>
      </w:r>
    </w:p>
    <w:p w14:paraId="1B36F440" w14:textId="77777777" w:rsidR="008D5305" w:rsidRPr="00500E0C" w:rsidRDefault="008D5305" w:rsidP="008D5305">
      <w:pPr>
        <w:pStyle w:val="ListParagraph"/>
        <w:numPr>
          <w:ilvl w:val="0"/>
          <w:numId w:val="17"/>
        </w:numPr>
        <w:autoSpaceDE w:val="0"/>
        <w:autoSpaceDN w:val="0"/>
        <w:adjustRightInd w:val="0"/>
        <w:spacing w:line="241" w:lineRule="atLeast"/>
        <w:jc w:val="both"/>
        <w:rPr>
          <w:rFonts w:ascii="Myriad Pro" w:hAnsi="Myriad Pro" w:cs="Myriad Pro"/>
          <w:sz w:val="23"/>
          <w:szCs w:val="23"/>
        </w:rPr>
      </w:pPr>
      <w:r>
        <w:rPr>
          <w:rFonts w:ascii="Myriad Pro" w:hAnsi="Myriad Pro"/>
          <w:sz w:val="23"/>
          <w:szCs w:val="23"/>
        </w:rPr>
        <w:t>користь, яку принесла підтримка;</w:t>
      </w:r>
    </w:p>
    <w:p w14:paraId="2644F206" w14:textId="77777777" w:rsidR="008D5305" w:rsidRPr="00EC29D6" w:rsidRDefault="008D5305" w:rsidP="008D5305">
      <w:pPr>
        <w:pStyle w:val="ListParagraph"/>
        <w:numPr>
          <w:ilvl w:val="0"/>
          <w:numId w:val="17"/>
        </w:numPr>
        <w:autoSpaceDE w:val="0"/>
        <w:autoSpaceDN w:val="0"/>
        <w:adjustRightInd w:val="0"/>
        <w:spacing w:line="241" w:lineRule="atLeast"/>
        <w:jc w:val="both"/>
        <w:rPr>
          <w:rFonts w:ascii="Myriad Pro" w:hAnsi="Myriad Pro" w:cs="Myriad Pro"/>
          <w:sz w:val="23"/>
          <w:szCs w:val="23"/>
        </w:rPr>
      </w:pPr>
      <w:r>
        <w:rPr>
          <w:rFonts w:ascii="Myriad Pro" w:hAnsi="Myriad Pro"/>
          <w:sz w:val="23"/>
          <w:szCs w:val="23"/>
        </w:rPr>
        <w:t>фізичний, емоційний та соціальний розвиток вашої дитини та її медичні потреби.</w:t>
      </w:r>
    </w:p>
    <w:p w14:paraId="3E05A18D" w14:textId="78D9A8A0" w:rsidR="008D5305" w:rsidRDefault="008D5305" w:rsidP="008D5305">
      <w:pPr>
        <w:autoSpaceDE w:val="0"/>
        <w:autoSpaceDN w:val="0"/>
        <w:adjustRightInd w:val="0"/>
        <w:spacing w:line="241" w:lineRule="atLeast"/>
        <w:jc w:val="both"/>
        <w:rPr>
          <w:rFonts w:ascii="Myriad Pro" w:hAnsi="Myriad Pro"/>
          <w:b/>
          <w:bCs/>
          <w:sz w:val="23"/>
          <w:szCs w:val="23"/>
        </w:rPr>
      </w:pPr>
    </w:p>
    <w:p w14:paraId="5126F092" w14:textId="5DE7E0FC" w:rsidR="008D5305" w:rsidRDefault="008D5305" w:rsidP="008D5305">
      <w:pPr>
        <w:autoSpaceDE w:val="0"/>
        <w:autoSpaceDN w:val="0"/>
        <w:adjustRightInd w:val="0"/>
        <w:spacing w:line="241" w:lineRule="atLeast"/>
        <w:jc w:val="both"/>
        <w:rPr>
          <w:rFonts w:ascii="Myriad Pro" w:hAnsi="Myriad Pro"/>
          <w:b/>
          <w:bCs/>
          <w:sz w:val="23"/>
          <w:szCs w:val="23"/>
        </w:rPr>
      </w:pPr>
    </w:p>
    <w:p w14:paraId="23AF1C7C" w14:textId="0FE47AF8" w:rsidR="008D5305" w:rsidRDefault="008D5305" w:rsidP="008D5305">
      <w:pPr>
        <w:autoSpaceDE w:val="0"/>
        <w:autoSpaceDN w:val="0"/>
        <w:adjustRightInd w:val="0"/>
        <w:spacing w:line="241" w:lineRule="atLeast"/>
        <w:jc w:val="both"/>
        <w:rPr>
          <w:rFonts w:ascii="Myriad Pro" w:hAnsi="Myriad Pro"/>
          <w:b/>
          <w:bCs/>
          <w:sz w:val="23"/>
          <w:szCs w:val="23"/>
        </w:rPr>
      </w:pPr>
    </w:p>
    <w:p w14:paraId="4B4E3F3B" w14:textId="77777777" w:rsidR="008D5305" w:rsidRDefault="008D5305" w:rsidP="008D5305">
      <w:pPr>
        <w:autoSpaceDE w:val="0"/>
        <w:autoSpaceDN w:val="0"/>
        <w:adjustRightInd w:val="0"/>
        <w:spacing w:line="241" w:lineRule="atLeast"/>
        <w:jc w:val="both"/>
        <w:rPr>
          <w:rFonts w:ascii="Myriad Pro" w:hAnsi="Myriad Pro"/>
          <w:b/>
          <w:bCs/>
          <w:sz w:val="23"/>
          <w:szCs w:val="23"/>
        </w:rPr>
      </w:pPr>
    </w:p>
    <w:p w14:paraId="79138219" w14:textId="77777777" w:rsidR="008D5305" w:rsidRPr="00EC29D6" w:rsidRDefault="008D5305" w:rsidP="008D5305">
      <w:pPr>
        <w:autoSpaceDE w:val="0"/>
        <w:autoSpaceDN w:val="0"/>
        <w:adjustRightInd w:val="0"/>
        <w:spacing w:line="241" w:lineRule="atLeast"/>
        <w:jc w:val="both"/>
        <w:rPr>
          <w:rFonts w:ascii="Myriad Pro" w:hAnsi="Myriad Pro" w:cs="Myriad Pro"/>
          <w:sz w:val="23"/>
          <w:szCs w:val="23"/>
        </w:rPr>
      </w:pPr>
      <w:r>
        <w:rPr>
          <w:rFonts w:ascii="Myriad Pro" w:hAnsi="Myriad Pro"/>
          <w:b/>
          <w:bCs/>
          <w:sz w:val="23"/>
          <w:szCs w:val="23"/>
        </w:rPr>
        <w:t>У Збірці правил SEND сказано:</w:t>
      </w:r>
    </w:p>
    <w:p w14:paraId="7C72FE27" w14:textId="77777777" w:rsidR="008D5305" w:rsidRPr="00EC29D6" w:rsidRDefault="008D5305" w:rsidP="008D5305">
      <w:pPr>
        <w:autoSpaceDE w:val="0"/>
        <w:autoSpaceDN w:val="0"/>
        <w:adjustRightInd w:val="0"/>
        <w:spacing w:after="280" w:line="241" w:lineRule="atLeast"/>
        <w:jc w:val="both"/>
        <w:rPr>
          <w:rFonts w:ascii="Myriad Pro" w:hAnsi="Myriad Pro" w:cs="Myriad Pro"/>
          <w:sz w:val="18"/>
          <w:szCs w:val="18"/>
        </w:rPr>
      </w:pPr>
      <w:r>
        <w:rPr>
          <w:rFonts w:ascii="Myriad Pro" w:hAnsi="Myriad Pro"/>
          <w:color w:val="0070C0"/>
          <w:sz w:val="23"/>
          <w:szCs w:val="23"/>
        </w:rPr>
        <w:t xml:space="preserve">Орган місцевого самоврядування повинен провести оцінку потреб у сфері освіти, медичної та соціальної допомоги, якщо вважає це доцільним, щоб створити дитині чи молодій особі особливі умови для здобуття освіти відповідно до плану ОМСД. </w:t>
      </w:r>
      <w:r>
        <w:rPr>
          <w:rFonts w:ascii="Myriad Pro" w:hAnsi="Myriad Pro"/>
          <w:sz w:val="18"/>
          <w:szCs w:val="18"/>
        </w:rPr>
        <w:t>(9.3)</w:t>
      </w:r>
    </w:p>
    <w:p w14:paraId="628D0EC9" w14:textId="77777777" w:rsidR="008D5305"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Потреби деяких дітей та молоді однозначно вимагають проведення оцінки та розробки плану ОМСД. Якщо орган місцевого управління дійде висновку, що це такий випадок, він має розпочати процедуру негайно.</w:t>
      </w:r>
    </w:p>
    <w:p w14:paraId="587D0F28" w14:textId="77777777" w:rsidR="008D5305" w:rsidRPr="00EC29D6"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У розділах 9.3 та 9.14–9.16 Збірки правил SEND наведено детальну інформацію про критерії, на які повинен орієнтуватися орган місцевого самоврядування.</w:t>
      </w:r>
    </w:p>
    <w:p w14:paraId="50BB5F13" w14:textId="77777777" w:rsidR="008D5305" w:rsidRDefault="008D5305" w:rsidP="008D5305">
      <w:pPr>
        <w:autoSpaceDE w:val="0"/>
        <w:autoSpaceDN w:val="0"/>
        <w:adjustRightInd w:val="0"/>
        <w:spacing w:after="100" w:line="241" w:lineRule="atLeast"/>
        <w:jc w:val="both"/>
        <w:rPr>
          <w:rStyle w:val="Hyperlink"/>
          <w:rFonts w:ascii="Myriad Pro" w:hAnsi="Myriad Pro" w:cs="Myriad Pro"/>
          <w:sz w:val="23"/>
          <w:szCs w:val="23"/>
        </w:rPr>
      </w:pPr>
      <w:r>
        <w:rPr>
          <w:rFonts w:ascii="Myriad Pro" w:hAnsi="Myriad Pro"/>
          <w:sz w:val="23"/>
          <w:szCs w:val="23"/>
        </w:rPr>
        <w:t xml:space="preserve">Посилання на Збірку правил SEND ви знайдете на сайті Local Offer Західного Сассексу: </w:t>
      </w:r>
      <w:hyperlink r:id="rId8" w:history="1">
        <w:r>
          <w:rPr>
            <w:rStyle w:val="Hyperlink"/>
            <w:rFonts w:ascii="Myriad Pro" w:hAnsi="Myriad Pro"/>
            <w:sz w:val="23"/>
            <w:szCs w:val="23"/>
          </w:rPr>
          <w:t>www.local-offer.org</w:t>
        </w:r>
      </w:hyperlink>
    </w:p>
    <w:p w14:paraId="60BFA6B5" w14:textId="77777777" w:rsidR="008D5305" w:rsidRPr="00500E0C" w:rsidRDefault="008D5305" w:rsidP="008D5305">
      <w:pPr>
        <w:autoSpaceDE w:val="0"/>
        <w:autoSpaceDN w:val="0"/>
        <w:adjustRightInd w:val="0"/>
        <w:spacing w:after="100" w:line="241" w:lineRule="atLeast"/>
        <w:jc w:val="both"/>
        <w:rPr>
          <w:rFonts w:ascii="Myriad Pro" w:hAnsi="Myriad Pro" w:cs="Myriad Pro"/>
          <w:sz w:val="23"/>
          <w:szCs w:val="23"/>
        </w:rPr>
      </w:pPr>
    </w:p>
    <w:p w14:paraId="336B51C9" w14:textId="77777777" w:rsidR="008D5305" w:rsidRPr="00EC29D6" w:rsidRDefault="008D5305" w:rsidP="008D5305">
      <w:pPr>
        <w:autoSpaceDE w:val="0"/>
        <w:autoSpaceDN w:val="0"/>
        <w:adjustRightInd w:val="0"/>
        <w:spacing w:before="160" w:after="160" w:line="241" w:lineRule="atLeast"/>
        <w:jc w:val="both"/>
        <w:rPr>
          <w:rFonts w:ascii="Myriad Pro" w:hAnsi="Myriad Pro" w:cs="Myriad Pro"/>
          <w:sz w:val="30"/>
          <w:szCs w:val="30"/>
        </w:rPr>
      </w:pPr>
      <w:r>
        <w:rPr>
          <w:rFonts w:ascii="Myriad Pro" w:hAnsi="Myriad Pro"/>
          <w:b/>
          <w:bCs/>
          <w:sz w:val="30"/>
          <w:szCs w:val="30"/>
        </w:rPr>
        <w:t>Хто може попросити оцінку потреб у сфері ОМСД?</w:t>
      </w:r>
    </w:p>
    <w:p w14:paraId="372D524E" w14:textId="77777777" w:rsidR="008D5305" w:rsidRPr="00500E0C" w:rsidRDefault="008D5305" w:rsidP="008D5305">
      <w:pPr>
        <w:pStyle w:val="ListParagraph"/>
        <w:numPr>
          <w:ilvl w:val="0"/>
          <w:numId w:val="18"/>
        </w:numPr>
        <w:autoSpaceDE w:val="0"/>
        <w:autoSpaceDN w:val="0"/>
        <w:adjustRightInd w:val="0"/>
        <w:spacing w:line="241" w:lineRule="atLeast"/>
        <w:jc w:val="both"/>
        <w:rPr>
          <w:rFonts w:ascii="Myriad Pro" w:hAnsi="Myriad Pro" w:cs="Myriad Pro"/>
          <w:sz w:val="23"/>
          <w:szCs w:val="23"/>
        </w:rPr>
      </w:pPr>
      <w:r w:rsidRPr="00500E0C">
        <w:rPr>
          <w:rFonts w:ascii="Myriad Pro" w:hAnsi="Myriad Pro"/>
          <w:sz w:val="23"/>
          <w:szCs w:val="23"/>
        </w:rPr>
        <w:t xml:space="preserve">Батьки, письмово звернувшись до </w:t>
      </w:r>
      <w:r>
        <w:rPr>
          <w:rFonts w:ascii="Myriad Pro" w:hAnsi="Myriad Pro"/>
          <w:sz w:val="23"/>
          <w:szCs w:val="23"/>
        </w:rPr>
        <w:t>О</w:t>
      </w:r>
      <w:r w:rsidRPr="00500E0C">
        <w:rPr>
          <w:rFonts w:ascii="Myriad Pro" w:hAnsi="Myriad Pro"/>
          <w:sz w:val="23"/>
          <w:szCs w:val="23"/>
        </w:rPr>
        <w:t>МС;</w:t>
      </w:r>
    </w:p>
    <w:p w14:paraId="60BB3C59" w14:textId="77777777" w:rsidR="008D5305" w:rsidRPr="00500E0C" w:rsidRDefault="008D5305" w:rsidP="008D5305">
      <w:pPr>
        <w:pStyle w:val="ListParagraph"/>
        <w:numPr>
          <w:ilvl w:val="0"/>
          <w:numId w:val="18"/>
        </w:numPr>
        <w:autoSpaceDE w:val="0"/>
        <w:autoSpaceDN w:val="0"/>
        <w:adjustRightInd w:val="0"/>
        <w:spacing w:line="241" w:lineRule="atLeast"/>
        <w:jc w:val="both"/>
        <w:rPr>
          <w:rFonts w:ascii="Myriad Pro" w:hAnsi="Myriad Pro" w:cs="Myriad Pro"/>
          <w:sz w:val="23"/>
          <w:szCs w:val="23"/>
        </w:rPr>
      </w:pPr>
      <w:r>
        <w:rPr>
          <w:rFonts w:ascii="Myriad Pro" w:hAnsi="Myriad Pro"/>
          <w:sz w:val="23"/>
          <w:szCs w:val="23"/>
        </w:rPr>
        <w:t>Молода особа старше 16, але молодша за 25 років;</w:t>
      </w:r>
    </w:p>
    <w:p w14:paraId="0A06FD26" w14:textId="77777777" w:rsidR="008D5305" w:rsidRPr="00EC29D6" w:rsidRDefault="008D5305" w:rsidP="008D5305">
      <w:pPr>
        <w:pStyle w:val="ListParagraph"/>
        <w:numPr>
          <w:ilvl w:val="0"/>
          <w:numId w:val="18"/>
        </w:numPr>
        <w:autoSpaceDE w:val="0"/>
        <w:autoSpaceDN w:val="0"/>
        <w:adjustRightInd w:val="0"/>
        <w:spacing w:after="100" w:line="241" w:lineRule="atLeast"/>
        <w:ind w:left="714" w:hanging="357"/>
        <w:jc w:val="both"/>
        <w:rPr>
          <w:rFonts w:ascii="Myriad Pro" w:hAnsi="Myriad Pro" w:cs="Myriad Pro"/>
          <w:sz w:val="23"/>
          <w:szCs w:val="23"/>
        </w:rPr>
      </w:pPr>
      <w:r>
        <w:rPr>
          <w:rFonts w:ascii="Myriad Pro" w:hAnsi="Myriad Pro"/>
          <w:sz w:val="23"/>
          <w:szCs w:val="23"/>
        </w:rPr>
        <w:t>Інші люди, в тому числі школа або заклад післяшкільної освіти, але тільки після того, як спочатку поговорять із вами.</w:t>
      </w:r>
    </w:p>
    <w:p w14:paraId="492A53FA" w14:textId="77777777" w:rsidR="008D5305" w:rsidRPr="00EC29D6"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Завжди рекомендується спочатку поговорити з дошкільною установою, школою або установою післяшкільної освіти, перш ніж вимагати оцінки потреб у сфері ОМСД.</w:t>
      </w:r>
    </w:p>
    <w:p w14:paraId="77E467FF" w14:textId="77777777" w:rsidR="008D5305" w:rsidRPr="003C1BAC"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Служба SENDIAS (інформація, поради та підтримка для осіб з особливими освітніми потребами та (або) інвалідністю) Західного Сассексу може допомогти вам подати запит (наша контактна інформація вказана наприкінці цього бюлетеня).</w:t>
      </w:r>
    </w:p>
    <w:p w14:paraId="10769B19" w14:textId="77777777" w:rsidR="008D5305" w:rsidRPr="00EC29D6"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Інші люди (наприклад, ваш лікар або співробітник патронажної служби) можуть повідомити ОМС, що, на їхню думку, дитина потребує оцінки.</w:t>
      </w:r>
    </w:p>
    <w:p w14:paraId="3128D27E" w14:textId="77777777" w:rsidR="008D5305" w:rsidRDefault="008D5305" w:rsidP="008D5305">
      <w:pPr>
        <w:autoSpaceDE w:val="0"/>
        <w:autoSpaceDN w:val="0"/>
        <w:adjustRightInd w:val="0"/>
        <w:spacing w:before="160" w:after="160" w:line="241" w:lineRule="atLeast"/>
        <w:jc w:val="both"/>
        <w:rPr>
          <w:rFonts w:ascii="Myriad Pro" w:hAnsi="Myriad Pro" w:cs="Myriad Pro"/>
          <w:b/>
          <w:bCs/>
          <w:sz w:val="30"/>
          <w:szCs w:val="30"/>
        </w:rPr>
      </w:pPr>
    </w:p>
    <w:p w14:paraId="061FFF66" w14:textId="77777777" w:rsidR="008D5305" w:rsidRPr="00EC29D6" w:rsidRDefault="008D5305" w:rsidP="008D5305">
      <w:pPr>
        <w:autoSpaceDE w:val="0"/>
        <w:autoSpaceDN w:val="0"/>
        <w:adjustRightInd w:val="0"/>
        <w:spacing w:before="160" w:after="160" w:line="241" w:lineRule="atLeast"/>
        <w:jc w:val="both"/>
        <w:rPr>
          <w:rFonts w:ascii="Myriad Pro" w:hAnsi="Myriad Pro" w:cs="Myriad Pro"/>
          <w:sz w:val="30"/>
          <w:szCs w:val="30"/>
        </w:rPr>
      </w:pPr>
      <w:r>
        <w:rPr>
          <w:rFonts w:ascii="Myriad Pro" w:hAnsi="Myriad Pro"/>
          <w:b/>
          <w:bCs/>
          <w:sz w:val="30"/>
          <w:szCs w:val="30"/>
        </w:rPr>
        <w:t>Що відбувається, коли орган місцевого самоврядування отримує запит щодо оцінки потреб у сфері ОМСД?</w:t>
      </w:r>
    </w:p>
    <w:p w14:paraId="14959472" w14:textId="77777777" w:rsidR="008D5305" w:rsidRPr="00EC29D6" w:rsidRDefault="008D5305" w:rsidP="008D5305">
      <w:pPr>
        <w:autoSpaceDE w:val="0"/>
        <w:autoSpaceDN w:val="0"/>
        <w:adjustRightInd w:val="0"/>
        <w:spacing w:after="280" w:line="241" w:lineRule="atLeast"/>
        <w:jc w:val="both"/>
        <w:rPr>
          <w:rFonts w:ascii="Myriad Pro" w:hAnsi="Myriad Pro" w:cs="Myriad Pro"/>
          <w:sz w:val="23"/>
          <w:szCs w:val="23"/>
        </w:rPr>
      </w:pPr>
      <w:r>
        <w:rPr>
          <w:rFonts w:ascii="Myriad Pro" w:hAnsi="Myriad Pro"/>
          <w:sz w:val="23"/>
          <w:szCs w:val="23"/>
        </w:rPr>
        <w:t>Як тільки орган місцевого самоврядування отримує запит на проведення оцінки потреб у сфері ОМСД, він зобов'язаний одразу повідомити вас про це.</w:t>
      </w:r>
    </w:p>
    <w:p w14:paraId="496C8938" w14:textId="77777777" w:rsidR="008D5305" w:rsidRPr="00EC29D6" w:rsidRDefault="008D5305" w:rsidP="008D5305">
      <w:pPr>
        <w:autoSpaceDE w:val="0"/>
        <w:autoSpaceDN w:val="0"/>
        <w:adjustRightInd w:val="0"/>
        <w:spacing w:after="280" w:line="241" w:lineRule="atLeast"/>
        <w:jc w:val="both"/>
        <w:rPr>
          <w:rFonts w:ascii="Myriad Pro" w:hAnsi="Myriad Pro" w:cs="Myriad Pro"/>
          <w:sz w:val="18"/>
          <w:szCs w:val="18"/>
        </w:rPr>
      </w:pPr>
      <w:r>
        <w:rPr>
          <w:rFonts w:ascii="Myriad Pro" w:hAnsi="Myriad Pro"/>
          <w:b/>
          <w:bCs/>
          <w:sz w:val="23"/>
          <w:szCs w:val="23"/>
        </w:rPr>
        <w:t xml:space="preserve">У Збірці правил SEND сказано: </w:t>
      </w:r>
      <w:r>
        <w:rPr>
          <w:rFonts w:ascii="Myriad Pro" w:hAnsi="Myriad Pro"/>
          <w:color w:val="0070C0"/>
          <w:sz w:val="23"/>
          <w:szCs w:val="23"/>
        </w:rPr>
        <w:t xml:space="preserve">Вивчаючи необхідність проведення оцінки потреб у сфері ОМСД, орган місцевого самоврядування повинен звернути особливу увагу на думки, побажання та почуття дитини та його (її) батьків або молодої особи. </w:t>
      </w:r>
      <w:r>
        <w:rPr>
          <w:rFonts w:ascii="Myriad Pro" w:hAnsi="Myriad Pro"/>
          <w:sz w:val="18"/>
          <w:szCs w:val="18"/>
        </w:rPr>
        <w:t>(9.12)</w:t>
      </w:r>
    </w:p>
    <w:p w14:paraId="0EC123A9" w14:textId="77777777" w:rsidR="008D5305" w:rsidRDefault="008D5305" w:rsidP="008D5305">
      <w:pPr>
        <w:autoSpaceDE w:val="0"/>
        <w:autoSpaceDN w:val="0"/>
        <w:adjustRightInd w:val="0"/>
        <w:spacing w:after="100" w:line="241" w:lineRule="atLeast"/>
        <w:jc w:val="both"/>
        <w:rPr>
          <w:rFonts w:ascii="Myriad Pro" w:hAnsi="Myriad Pro"/>
          <w:sz w:val="23"/>
          <w:szCs w:val="23"/>
        </w:rPr>
      </w:pPr>
    </w:p>
    <w:p w14:paraId="63D8FED6" w14:textId="13DC8AAF" w:rsidR="008D5305"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lastRenderedPageBreak/>
        <w:t>ОМС має шість тижнів на те, щоб вирішити, чи потрібно проводити оцінку потреб. Протягом цього часу він може вимагати інформацію у вас, школи та інших фахівців.</w:t>
      </w:r>
    </w:p>
    <w:p w14:paraId="16B53B40" w14:textId="77777777" w:rsidR="008D5305" w:rsidRPr="00EC29D6"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ОМС повинен розглянути всю інформацію, після чого повідомити вам, яке рішення було ухвалено:</w:t>
      </w:r>
    </w:p>
    <w:p w14:paraId="41AEC21E" w14:textId="77777777" w:rsidR="008D5305" w:rsidRPr="00EC29D6" w:rsidRDefault="008D5305" w:rsidP="008D5305">
      <w:pPr>
        <w:autoSpaceDE w:val="0"/>
        <w:autoSpaceDN w:val="0"/>
        <w:adjustRightInd w:val="0"/>
        <w:spacing w:line="241" w:lineRule="atLeast"/>
        <w:ind w:left="160" w:hanging="160"/>
        <w:jc w:val="both"/>
        <w:rPr>
          <w:rFonts w:ascii="Myriad Pro" w:hAnsi="Myriad Pro" w:cs="Myriad Pro"/>
          <w:sz w:val="23"/>
          <w:szCs w:val="23"/>
        </w:rPr>
      </w:pPr>
      <w:r>
        <w:rPr>
          <w:rFonts w:ascii="Myriad Pro" w:hAnsi="Myriad Pro"/>
          <w:sz w:val="23"/>
          <w:szCs w:val="23"/>
        </w:rPr>
        <w:t>негайно розпочати оцінку потреб у сфері ОМСД</w:t>
      </w:r>
    </w:p>
    <w:p w14:paraId="6859D7C1" w14:textId="77777777" w:rsidR="008D5305" w:rsidRPr="00EC29D6" w:rsidRDefault="008D5305" w:rsidP="008D5305">
      <w:pPr>
        <w:autoSpaceDE w:val="0"/>
        <w:autoSpaceDN w:val="0"/>
        <w:adjustRightInd w:val="0"/>
        <w:spacing w:line="241" w:lineRule="atLeast"/>
        <w:ind w:left="160" w:hanging="160"/>
        <w:jc w:val="both"/>
        <w:rPr>
          <w:rFonts w:ascii="Myriad Pro" w:hAnsi="Myriad Pro" w:cs="Myriad Pro"/>
          <w:sz w:val="23"/>
          <w:szCs w:val="23"/>
        </w:rPr>
      </w:pPr>
      <w:r>
        <w:rPr>
          <w:rFonts w:ascii="Myriad Pro" w:hAnsi="Myriad Pro"/>
          <w:sz w:val="23"/>
          <w:szCs w:val="23"/>
        </w:rPr>
        <w:t>АБО</w:t>
      </w:r>
    </w:p>
    <w:p w14:paraId="59B705AA" w14:textId="77777777" w:rsidR="008D5305" w:rsidRPr="00EC29D6" w:rsidRDefault="008D5305" w:rsidP="008D5305">
      <w:pPr>
        <w:autoSpaceDE w:val="0"/>
        <w:autoSpaceDN w:val="0"/>
        <w:adjustRightInd w:val="0"/>
        <w:spacing w:after="100" w:line="241" w:lineRule="atLeast"/>
        <w:ind w:left="160" w:hanging="160"/>
        <w:jc w:val="both"/>
        <w:rPr>
          <w:rFonts w:ascii="Myriad Pro" w:hAnsi="Myriad Pro" w:cs="Myriad Pro"/>
          <w:sz w:val="23"/>
          <w:szCs w:val="23"/>
        </w:rPr>
      </w:pPr>
      <w:r>
        <w:rPr>
          <w:rFonts w:ascii="Myriad Pro" w:hAnsi="Myriad Pro"/>
          <w:sz w:val="23"/>
          <w:szCs w:val="23"/>
        </w:rPr>
        <w:t>не проводити оцінку потреб у сфері ОМСД, оскільки в цьому немає потреби.</w:t>
      </w:r>
    </w:p>
    <w:p w14:paraId="5D6142F1" w14:textId="77777777" w:rsidR="008D5305" w:rsidRDefault="008D5305" w:rsidP="008D5305">
      <w:pPr>
        <w:autoSpaceDE w:val="0"/>
        <w:autoSpaceDN w:val="0"/>
        <w:adjustRightInd w:val="0"/>
        <w:spacing w:before="160" w:after="160" w:line="241" w:lineRule="atLeast"/>
        <w:jc w:val="both"/>
        <w:rPr>
          <w:rFonts w:ascii="Myriad Pro" w:hAnsi="Myriad Pro" w:cs="Myriad Pro"/>
          <w:b/>
          <w:bCs/>
          <w:sz w:val="30"/>
          <w:szCs w:val="30"/>
        </w:rPr>
      </w:pPr>
    </w:p>
    <w:p w14:paraId="7751FEE0" w14:textId="77777777" w:rsidR="008D5305" w:rsidRPr="00EC29D6" w:rsidRDefault="008D5305" w:rsidP="008D5305">
      <w:pPr>
        <w:autoSpaceDE w:val="0"/>
        <w:autoSpaceDN w:val="0"/>
        <w:adjustRightInd w:val="0"/>
        <w:spacing w:before="160" w:after="160" w:line="241" w:lineRule="atLeast"/>
        <w:jc w:val="both"/>
        <w:rPr>
          <w:rFonts w:ascii="Myriad Pro" w:hAnsi="Myriad Pro" w:cs="Myriad Pro"/>
          <w:sz w:val="30"/>
          <w:szCs w:val="30"/>
        </w:rPr>
      </w:pPr>
      <w:r>
        <w:rPr>
          <w:rFonts w:ascii="Myriad Pro" w:hAnsi="Myriad Pro"/>
          <w:b/>
          <w:bCs/>
          <w:sz w:val="30"/>
          <w:szCs w:val="30"/>
        </w:rPr>
        <w:t>Що станеться, якщо орган місцевого самоврядування вирішить, що немає потреби в оцінці потреб у сфері ОМСД?</w:t>
      </w:r>
    </w:p>
    <w:p w14:paraId="1FABC3B9" w14:textId="77777777" w:rsidR="008D5305" w:rsidRDefault="008D5305" w:rsidP="008D5305">
      <w:pPr>
        <w:autoSpaceDE w:val="0"/>
        <w:autoSpaceDN w:val="0"/>
        <w:adjustRightInd w:val="0"/>
        <w:spacing w:line="241" w:lineRule="atLeast"/>
        <w:jc w:val="both"/>
        <w:rPr>
          <w:rFonts w:ascii="Myriad Pro" w:hAnsi="Myriad Pro" w:cs="Myriad Pro"/>
          <w:sz w:val="23"/>
          <w:szCs w:val="23"/>
        </w:rPr>
      </w:pPr>
      <w:r>
        <w:rPr>
          <w:rFonts w:ascii="Myriad Pro" w:hAnsi="Myriad Pro"/>
          <w:sz w:val="23"/>
          <w:szCs w:val="23"/>
        </w:rPr>
        <w:t>Орган місцевого самоврядування повинен повідомити вас, чому він вважає, що оцінка потреб у сфері ОМСД не потрібна. Він також повинен повідомити вас про:</w:t>
      </w:r>
    </w:p>
    <w:p w14:paraId="1B805CDC" w14:textId="77777777" w:rsidR="008D5305" w:rsidRPr="00EC29D6" w:rsidRDefault="008D5305" w:rsidP="008D5305">
      <w:pPr>
        <w:autoSpaceDE w:val="0"/>
        <w:autoSpaceDN w:val="0"/>
        <w:adjustRightInd w:val="0"/>
        <w:spacing w:line="241" w:lineRule="atLeast"/>
        <w:jc w:val="both"/>
        <w:rPr>
          <w:rFonts w:ascii="Myriad Pro" w:hAnsi="Myriad Pro" w:cs="Myriad Pro"/>
          <w:sz w:val="23"/>
          <w:szCs w:val="23"/>
        </w:rPr>
      </w:pPr>
    </w:p>
    <w:p w14:paraId="267736CB" w14:textId="77777777" w:rsidR="008D5305" w:rsidRPr="00500E0C" w:rsidRDefault="008D5305" w:rsidP="008D5305">
      <w:pPr>
        <w:pStyle w:val="ListParagraph"/>
        <w:numPr>
          <w:ilvl w:val="0"/>
          <w:numId w:val="19"/>
        </w:numPr>
        <w:autoSpaceDE w:val="0"/>
        <w:autoSpaceDN w:val="0"/>
        <w:adjustRightInd w:val="0"/>
        <w:spacing w:line="241" w:lineRule="atLeast"/>
        <w:jc w:val="both"/>
        <w:rPr>
          <w:rFonts w:ascii="Myriad Pro" w:hAnsi="Myriad Pro" w:cs="Myriad Pro"/>
          <w:sz w:val="23"/>
          <w:szCs w:val="23"/>
        </w:rPr>
      </w:pPr>
      <w:r w:rsidRPr="00500E0C">
        <w:rPr>
          <w:rFonts w:ascii="Myriad Pro" w:hAnsi="Myriad Pro"/>
          <w:sz w:val="23"/>
          <w:szCs w:val="23"/>
        </w:rPr>
        <w:t>ваше право подати апеляцію;</w:t>
      </w:r>
    </w:p>
    <w:p w14:paraId="467DDF8A" w14:textId="77777777" w:rsidR="008D5305" w:rsidRPr="00500E0C" w:rsidRDefault="008D5305" w:rsidP="008D5305">
      <w:pPr>
        <w:pStyle w:val="ListParagraph"/>
        <w:numPr>
          <w:ilvl w:val="0"/>
          <w:numId w:val="19"/>
        </w:numPr>
        <w:autoSpaceDE w:val="0"/>
        <w:autoSpaceDN w:val="0"/>
        <w:adjustRightInd w:val="0"/>
        <w:spacing w:line="241" w:lineRule="atLeast"/>
        <w:jc w:val="both"/>
        <w:rPr>
          <w:rFonts w:ascii="Myriad Pro" w:hAnsi="Myriad Pro" w:cs="Myriad Pro"/>
          <w:sz w:val="23"/>
          <w:szCs w:val="23"/>
        </w:rPr>
      </w:pPr>
      <w:r>
        <w:rPr>
          <w:rFonts w:ascii="Myriad Pro" w:hAnsi="Myriad Pro"/>
          <w:sz w:val="23"/>
          <w:szCs w:val="23"/>
        </w:rPr>
        <w:t>можливості незалежного вирішення спорів та посередництва;</w:t>
      </w:r>
    </w:p>
    <w:p w14:paraId="65F58A25" w14:textId="77777777" w:rsidR="008D5305" w:rsidRPr="00EC29D6" w:rsidRDefault="008D5305" w:rsidP="008D5305">
      <w:pPr>
        <w:pStyle w:val="ListParagraph"/>
        <w:numPr>
          <w:ilvl w:val="0"/>
          <w:numId w:val="19"/>
        </w:numPr>
        <w:autoSpaceDE w:val="0"/>
        <w:autoSpaceDN w:val="0"/>
        <w:adjustRightInd w:val="0"/>
        <w:spacing w:after="100" w:line="241" w:lineRule="atLeast"/>
        <w:ind w:left="714" w:hanging="357"/>
        <w:jc w:val="both"/>
        <w:rPr>
          <w:rFonts w:ascii="Myriad Pro" w:hAnsi="Myriad Pro" w:cs="Myriad Pro"/>
          <w:sz w:val="23"/>
          <w:szCs w:val="23"/>
        </w:rPr>
      </w:pPr>
      <w:r>
        <w:rPr>
          <w:rFonts w:ascii="Myriad Pro" w:hAnsi="Myriad Pro"/>
          <w:sz w:val="23"/>
          <w:szCs w:val="23"/>
        </w:rPr>
        <w:t>те, як отримати додаткову інформацію, консультацію та підтримку.</w:t>
      </w:r>
    </w:p>
    <w:p w14:paraId="17C1A58E" w14:textId="77777777" w:rsidR="008D5305" w:rsidRPr="00EC29D6"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Якщо ви не погоджуєтесь з рішенням, Служба SENDIAS Західного Сассексу зможе розповісти вам про те, які є варіанти.</w:t>
      </w:r>
    </w:p>
    <w:p w14:paraId="7AF8F294" w14:textId="77777777" w:rsidR="008D5305" w:rsidRDefault="008D5305" w:rsidP="008D5305">
      <w:pPr>
        <w:autoSpaceDE w:val="0"/>
        <w:autoSpaceDN w:val="0"/>
        <w:adjustRightInd w:val="0"/>
        <w:spacing w:before="160" w:after="160" w:line="241" w:lineRule="atLeast"/>
        <w:jc w:val="both"/>
        <w:rPr>
          <w:rFonts w:ascii="Myriad Pro" w:hAnsi="Myriad Pro" w:cs="Myriad Pro"/>
          <w:b/>
          <w:bCs/>
          <w:sz w:val="30"/>
          <w:szCs w:val="30"/>
        </w:rPr>
      </w:pPr>
    </w:p>
    <w:p w14:paraId="3B7F083C" w14:textId="77777777" w:rsidR="008D5305" w:rsidRPr="00EC29D6" w:rsidRDefault="008D5305" w:rsidP="008D5305">
      <w:pPr>
        <w:autoSpaceDE w:val="0"/>
        <w:autoSpaceDN w:val="0"/>
        <w:adjustRightInd w:val="0"/>
        <w:spacing w:before="160" w:after="160" w:line="241" w:lineRule="atLeast"/>
        <w:jc w:val="both"/>
        <w:rPr>
          <w:rFonts w:ascii="Myriad Pro" w:hAnsi="Myriad Pro" w:cs="Myriad Pro"/>
          <w:sz w:val="30"/>
          <w:szCs w:val="30"/>
        </w:rPr>
      </w:pPr>
      <w:r>
        <w:rPr>
          <w:rFonts w:ascii="Myriad Pro" w:hAnsi="Myriad Pro"/>
          <w:b/>
          <w:bCs/>
          <w:sz w:val="30"/>
          <w:szCs w:val="30"/>
        </w:rPr>
        <w:t>Що станеться, якщо буде ухвалено рішення про проведення оцінки потреб у сфері ОМСД?</w:t>
      </w:r>
    </w:p>
    <w:p w14:paraId="136BB201" w14:textId="77777777" w:rsidR="008D5305" w:rsidRPr="00EC29D6" w:rsidRDefault="008D5305" w:rsidP="008D5305">
      <w:pPr>
        <w:autoSpaceDE w:val="0"/>
        <w:autoSpaceDN w:val="0"/>
        <w:adjustRightInd w:val="0"/>
        <w:spacing w:before="160" w:after="280" w:line="241" w:lineRule="atLeast"/>
        <w:jc w:val="both"/>
        <w:rPr>
          <w:rFonts w:ascii="Myriad Pro" w:hAnsi="Myriad Pro" w:cs="Myriad Pro"/>
          <w:sz w:val="18"/>
          <w:szCs w:val="18"/>
        </w:rPr>
      </w:pPr>
      <w:r>
        <w:rPr>
          <w:rFonts w:ascii="Myriad Pro" w:hAnsi="Myriad Pro"/>
          <w:b/>
          <w:bCs/>
          <w:sz w:val="23"/>
          <w:szCs w:val="23"/>
        </w:rPr>
        <w:t xml:space="preserve">У Збірці правил SEND сказано: </w:t>
      </w:r>
      <w:r>
        <w:rPr>
          <w:rFonts w:ascii="Myriad Pro" w:hAnsi="Myriad Pro"/>
          <w:color w:val="0070C0"/>
          <w:sz w:val="23"/>
          <w:szCs w:val="23"/>
        </w:rPr>
        <w:t>Органи місцевого самоврядування повинні надавати дитині та її батькам чи молодій особі інформаційну підтримку протягом усього процесу оцінки та розробки плану ОМСД. Вони також мають максимально залучати дитину до участі у цьому процесі. Процес оцінки та планування має бути повністю зосереджений на потребах конкретної дитини та молодої особи.</w:t>
      </w:r>
      <w:r>
        <w:rPr>
          <w:rFonts w:ascii="Myriad Pro" w:hAnsi="Myriad Pro"/>
          <w:sz w:val="23"/>
          <w:szCs w:val="23"/>
        </w:rPr>
        <w:t xml:space="preserve"> </w:t>
      </w:r>
      <w:r>
        <w:rPr>
          <w:rFonts w:ascii="Myriad Pro" w:hAnsi="Myriad Pro"/>
          <w:sz w:val="18"/>
          <w:szCs w:val="18"/>
        </w:rPr>
        <w:t>(9.21)</w:t>
      </w:r>
    </w:p>
    <w:p w14:paraId="2598796D" w14:textId="77777777" w:rsidR="008D5305"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Орган місцевого самоврядування повідомить вас у письмовій формі, що відбуватиметься, та запитає вашу думку. Ваша думка по-справжньому важлива. Служба SENDIAS Західного Сассексу може надати вам інформацію, рекомендації та підтримку, щоб допомогти з цим питанням.</w:t>
      </w:r>
    </w:p>
    <w:p w14:paraId="657712C0" w14:textId="77777777" w:rsidR="008D5305" w:rsidRPr="00EC29D6"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ОМС запросить інформацію про вашу дитину в інших людей. Це називається «рекомендації», які повинні включати інформацію про наступне:</w:t>
      </w:r>
    </w:p>
    <w:p w14:paraId="24174CE2" w14:textId="77777777" w:rsidR="008D5305" w:rsidRPr="00513AAD" w:rsidRDefault="008D5305" w:rsidP="008D5305">
      <w:pPr>
        <w:pStyle w:val="ListParagraph"/>
        <w:numPr>
          <w:ilvl w:val="0"/>
          <w:numId w:val="20"/>
        </w:numPr>
        <w:autoSpaceDE w:val="0"/>
        <w:autoSpaceDN w:val="0"/>
        <w:adjustRightInd w:val="0"/>
        <w:spacing w:line="241" w:lineRule="atLeast"/>
        <w:jc w:val="both"/>
        <w:rPr>
          <w:rFonts w:ascii="Myriad Pro" w:hAnsi="Myriad Pro" w:cs="Myriad Pro"/>
          <w:sz w:val="23"/>
          <w:szCs w:val="23"/>
        </w:rPr>
      </w:pPr>
      <w:r w:rsidRPr="00513AAD">
        <w:rPr>
          <w:rFonts w:ascii="Myriad Pro" w:hAnsi="Myriad Pro"/>
          <w:sz w:val="23"/>
          <w:szCs w:val="23"/>
        </w:rPr>
        <w:t>потреби вашої дитини у сфері освіти, медичної та соціальної допомоги;</w:t>
      </w:r>
    </w:p>
    <w:p w14:paraId="2CED3A9E" w14:textId="77777777" w:rsidR="008D5305" w:rsidRPr="00513AAD" w:rsidRDefault="008D5305" w:rsidP="008D5305">
      <w:pPr>
        <w:pStyle w:val="ListParagraph"/>
        <w:numPr>
          <w:ilvl w:val="0"/>
          <w:numId w:val="20"/>
        </w:numPr>
        <w:autoSpaceDE w:val="0"/>
        <w:autoSpaceDN w:val="0"/>
        <w:adjustRightInd w:val="0"/>
        <w:spacing w:line="241" w:lineRule="atLeast"/>
        <w:jc w:val="both"/>
        <w:rPr>
          <w:rFonts w:ascii="Myriad Pro" w:hAnsi="Myriad Pro" w:cs="Myriad Pro"/>
          <w:sz w:val="23"/>
          <w:szCs w:val="23"/>
        </w:rPr>
      </w:pPr>
      <w:r>
        <w:rPr>
          <w:rFonts w:ascii="Myriad Pro" w:hAnsi="Myriad Pro"/>
          <w:sz w:val="23"/>
          <w:szCs w:val="23"/>
        </w:rPr>
        <w:t>бажані результати для вашої дитини;</w:t>
      </w:r>
    </w:p>
    <w:p w14:paraId="23EE81F0" w14:textId="77777777" w:rsidR="008D5305" w:rsidRPr="00EC29D6" w:rsidRDefault="008D5305" w:rsidP="008D5305">
      <w:pPr>
        <w:pStyle w:val="ListParagraph"/>
        <w:numPr>
          <w:ilvl w:val="0"/>
          <w:numId w:val="20"/>
        </w:numPr>
        <w:autoSpaceDE w:val="0"/>
        <w:autoSpaceDN w:val="0"/>
        <w:adjustRightInd w:val="0"/>
        <w:spacing w:after="100" w:line="241" w:lineRule="atLeast"/>
        <w:ind w:left="714" w:hanging="357"/>
        <w:jc w:val="both"/>
        <w:rPr>
          <w:rFonts w:ascii="Myriad Pro" w:hAnsi="Myriad Pro" w:cs="Myriad Pro"/>
          <w:sz w:val="23"/>
          <w:szCs w:val="23"/>
        </w:rPr>
      </w:pPr>
      <w:r>
        <w:rPr>
          <w:rFonts w:ascii="Myriad Pro" w:hAnsi="Myriad Pro"/>
          <w:sz w:val="23"/>
          <w:szCs w:val="23"/>
        </w:rPr>
        <w:t>спеціальні умови для здобуття освіти та отримання медичної та соціальної допомоги, які можуть знадобитися для задоволення її потреб та досягнення бажаних результатів.</w:t>
      </w:r>
    </w:p>
    <w:p w14:paraId="64DCB703" w14:textId="77777777" w:rsidR="008D5305" w:rsidRDefault="008D5305" w:rsidP="008D5305">
      <w:pPr>
        <w:autoSpaceDE w:val="0"/>
        <w:autoSpaceDN w:val="0"/>
        <w:adjustRightInd w:val="0"/>
        <w:spacing w:line="241" w:lineRule="atLeast"/>
        <w:jc w:val="both"/>
        <w:rPr>
          <w:rFonts w:ascii="Myriad Pro" w:hAnsi="Myriad Pro"/>
          <w:sz w:val="23"/>
          <w:szCs w:val="23"/>
        </w:rPr>
      </w:pPr>
    </w:p>
    <w:p w14:paraId="0FFB930E" w14:textId="2281B3D5" w:rsidR="008D5305" w:rsidRPr="00EC29D6" w:rsidRDefault="008D5305" w:rsidP="008D5305">
      <w:pPr>
        <w:autoSpaceDE w:val="0"/>
        <w:autoSpaceDN w:val="0"/>
        <w:adjustRightInd w:val="0"/>
        <w:spacing w:line="241" w:lineRule="atLeast"/>
        <w:jc w:val="both"/>
        <w:rPr>
          <w:rFonts w:ascii="Myriad Pro" w:hAnsi="Myriad Pro" w:cs="Myriad Pro"/>
          <w:sz w:val="23"/>
          <w:szCs w:val="23"/>
        </w:rPr>
      </w:pPr>
      <w:r>
        <w:rPr>
          <w:rFonts w:ascii="Myriad Pro" w:hAnsi="Myriad Pro"/>
          <w:sz w:val="23"/>
          <w:szCs w:val="23"/>
        </w:rPr>
        <w:t>Орган місцевого управління повинен запросити рекомендації та інформацію у:</w:t>
      </w:r>
    </w:p>
    <w:p w14:paraId="414542C6" w14:textId="77777777" w:rsidR="008D5305" w:rsidRPr="00513AAD" w:rsidRDefault="008D5305" w:rsidP="008D5305">
      <w:pPr>
        <w:pStyle w:val="ListParagraph"/>
        <w:numPr>
          <w:ilvl w:val="0"/>
          <w:numId w:val="21"/>
        </w:numPr>
        <w:autoSpaceDE w:val="0"/>
        <w:autoSpaceDN w:val="0"/>
        <w:adjustRightInd w:val="0"/>
        <w:spacing w:line="241" w:lineRule="atLeast"/>
        <w:jc w:val="both"/>
        <w:rPr>
          <w:rFonts w:ascii="Myriad Pro" w:hAnsi="Myriad Pro" w:cs="Myriad Pro"/>
          <w:sz w:val="23"/>
          <w:szCs w:val="23"/>
        </w:rPr>
      </w:pPr>
      <w:r w:rsidRPr="00513AAD">
        <w:rPr>
          <w:rFonts w:ascii="Myriad Pro" w:hAnsi="Myriad Pro"/>
          <w:sz w:val="23"/>
          <w:szCs w:val="23"/>
        </w:rPr>
        <w:t xml:space="preserve">батьків (або </w:t>
      </w:r>
      <w:r>
        <w:rPr>
          <w:rFonts w:ascii="Myriad Pro" w:hAnsi="Myriad Pro"/>
          <w:sz w:val="23"/>
          <w:szCs w:val="23"/>
        </w:rPr>
        <w:t>молодої особи</w:t>
      </w:r>
      <w:r w:rsidRPr="00513AAD">
        <w:rPr>
          <w:rFonts w:ascii="Myriad Pro" w:hAnsi="Myriad Pro"/>
          <w:sz w:val="23"/>
          <w:szCs w:val="23"/>
        </w:rPr>
        <w:t>);</w:t>
      </w:r>
    </w:p>
    <w:p w14:paraId="191F72BC" w14:textId="77777777" w:rsidR="008D5305" w:rsidRPr="00513AAD" w:rsidRDefault="008D5305" w:rsidP="008D5305">
      <w:pPr>
        <w:pStyle w:val="ListParagraph"/>
        <w:numPr>
          <w:ilvl w:val="0"/>
          <w:numId w:val="21"/>
        </w:numPr>
        <w:autoSpaceDE w:val="0"/>
        <w:autoSpaceDN w:val="0"/>
        <w:adjustRightInd w:val="0"/>
        <w:spacing w:line="241" w:lineRule="atLeast"/>
        <w:jc w:val="both"/>
        <w:rPr>
          <w:rFonts w:ascii="Myriad Pro" w:hAnsi="Myriad Pro" w:cs="Myriad Pro"/>
          <w:sz w:val="23"/>
          <w:szCs w:val="23"/>
        </w:rPr>
      </w:pPr>
      <w:r>
        <w:rPr>
          <w:rFonts w:ascii="Myriad Pro" w:hAnsi="Myriad Pro"/>
          <w:sz w:val="23"/>
          <w:szCs w:val="23"/>
        </w:rPr>
        <w:t>дошкільного закладу, школи, закладу післяшкільної освіти або іншої установи, яку відвідує дитина чи молода особа;</w:t>
      </w:r>
    </w:p>
    <w:p w14:paraId="668150BD" w14:textId="77777777" w:rsidR="008D5305" w:rsidRPr="00513AAD" w:rsidRDefault="008D5305" w:rsidP="008D5305">
      <w:pPr>
        <w:pStyle w:val="ListParagraph"/>
        <w:numPr>
          <w:ilvl w:val="0"/>
          <w:numId w:val="21"/>
        </w:numPr>
        <w:autoSpaceDE w:val="0"/>
        <w:autoSpaceDN w:val="0"/>
        <w:adjustRightInd w:val="0"/>
        <w:spacing w:line="241" w:lineRule="atLeast"/>
        <w:jc w:val="both"/>
        <w:rPr>
          <w:rFonts w:ascii="Myriad Pro" w:hAnsi="Myriad Pro" w:cs="Myriad Pro"/>
          <w:sz w:val="23"/>
          <w:szCs w:val="23"/>
        </w:rPr>
      </w:pPr>
      <w:r>
        <w:rPr>
          <w:rFonts w:ascii="Myriad Pro" w:hAnsi="Myriad Pro"/>
          <w:sz w:val="23"/>
          <w:szCs w:val="23"/>
        </w:rPr>
        <w:t>психолога навчального закладу;</w:t>
      </w:r>
    </w:p>
    <w:p w14:paraId="0A035694" w14:textId="77777777" w:rsidR="008D5305" w:rsidRPr="00513AAD" w:rsidRDefault="008D5305" w:rsidP="008D5305">
      <w:pPr>
        <w:pStyle w:val="ListParagraph"/>
        <w:numPr>
          <w:ilvl w:val="0"/>
          <w:numId w:val="21"/>
        </w:numPr>
        <w:autoSpaceDE w:val="0"/>
        <w:autoSpaceDN w:val="0"/>
        <w:adjustRightInd w:val="0"/>
        <w:spacing w:line="241" w:lineRule="atLeast"/>
        <w:jc w:val="both"/>
        <w:rPr>
          <w:rFonts w:ascii="Myriad Pro" w:hAnsi="Myriad Pro" w:cs="Myriad Pro"/>
          <w:sz w:val="23"/>
          <w:szCs w:val="23"/>
        </w:rPr>
      </w:pPr>
      <w:r>
        <w:rPr>
          <w:rFonts w:ascii="Myriad Pro" w:hAnsi="Myriad Pro"/>
          <w:sz w:val="23"/>
          <w:szCs w:val="23"/>
        </w:rPr>
        <w:t>медичних фахівців, які працюють з вашою дитиною (це може бути педіатр, логопед, фізіотерапевт чи ерготерапевт);</w:t>
      </w:r>
    </w:p>
    <w:p w14:paraId="3D1D1F2B" w14:textId="77777777" w:rsidR="008D5305" w:rsidRPr="00513AAD" w:rsidRDefault="008D5305" w:rsidP="008D5305">
      <w:pPr>
        <w:pStyle w:val="ListParagraph"/>
        <w:numPr>
          <w:ilvl w:val="0"/>
          <w:numId w:val="21"/>
        </w:numPr>
        <w:autoSpaceDE w:val="0"/>
        <w:autoSpaceDN w:val="0"/>
        <w:adjustRightInd w:val="0"/>
        <w:spacing w:line="241" w:lineRule="atLeast"/>
        <w:jc w:val="both"/>
        <w:rPr>
          <w:rFonts w:ascii="Myriad Pro" w:hAnsi="Myriad Pro" w:cs="Myriad Pro"/>
          <w:sz w:val="23"/>
          <w:szCs w:val="23"/>
        </w:rPr>
      </w:pPr>
      <w:r>
        <w:rPr>
          <w:rFonts w:ascii="Myriad Pro" w:hAnsi="Myriad Pro"/>
          <w:sz w:val="23"/>
          <w:szCs w:val="23"/>
        </w:rPr>
        <w:t>працівників соціальної служби;</w:t>
      </w:r>
    </w:p>
    <w:p w14:paraId="21417F54" w14:textId="77777777" w:rsidR="008D5305" w:rsidRPr="00EC29D6" w:rsidRDefault="008D5305" w:rsidP="008D5305">
      <w:pPr>
        <w:pStyle w:val="ListParagraph"/>
        <w:numPr>
          <w:ilvl w:val="0"/>
          <w:numId w:val="21"/>
        </w:numPr>
        <w:autoSpaceDE w:val="0"/>
        <w:autoSpaceDN w:val="0"/>
        <w:adjustRightInd w:val="0"/>
        <w:spacing w:line="360" w:lineRule="auto"/>
        <w:jc w:val="both"/>
        <w:rPr>
          <w:rFonts w:ascii="Myriad Pro" w:hAnsi="Myriad Pro" w:cs="Myriad Pro"/>
          <w:sz w:val="23"/>
          <w:szCs w:val="23"/>
        </w:rPr>
      </w:pPr>
      <w:r>
        <w:rPr>
          <w:rFonts w:ascii="Myriad Pro" w:hAnsi="Myriad Pro"/>
          <w:sz w:val="23"/>
          <w:szCs w:val="23"/>
        </w:rPr>
        <w:t>всіх, з ким ви попросите зв'язатись для отримання інформативних рекомендацій.</w:t>
      </w:r>
    </w:p>
    <w:p w14:paraId="68BE70A9" w14:textId="77777777" w:rsidR="008D5305" w:rsidRPr="00EC29D6"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Якщо ваша дитина страждає від порушень зору або слуху, ОМС також має запитати інформацію та рекомендації у педагога відповідної кваліфікації.</w:t>
      </w:r>
    </w:p>
    <w:p w14:paraId="6CF4F79B" w14:textId="77777777" w:rsidR="008D5305" w:rsidRPr="00EC29D6"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ОМС також має намагатися з'ясувати думку вашої дитини. Ви, школа та інші фахівці можете допомогти цьому. Якщо ви вважаєте, що вашій дитині потрібен помічник, щоб висловити свою думку, ви можете дізнатися про це докладніше у Службі SENDIAS Західного Сассексу.</w:t>
      </w:r>
    </w:p>
    <w:p w14:paraId="0CCBEAF3" w14:textId="77777777" w:rsidR="008D5305" w:rsidRPr="00EC29D6"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Ви матимете можливість обговорити свою дитину з усіма учасниками оцінки потреб, і вам видадуть копії всіх звітів після закінчення процедури.</w:t>
      </w:r>
    </w:p>
    <w:p w14:paraId="060126A6" w14:textId="77777777" w:rsidR="008D5305"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Якщо під час оцінки потреб у сфері ОМСД вам знадобиться інформація, рекомендації чи підтримка, зверніться до Служби SENDIAS Західного Сассексу.</w:t>
      </w:r>
    </w:p>
    <w:p w14:paraId="753474E2" w14:textId="77777777" w:rsidR="008D5305" w:rsidRPr="00EC29D6"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У розділах 9.45–9.52 Збірки правил SEND детально розказано про рекомендації та інформацію щодо оцінки потреб у сфері ОМСД.</w:t>
      </w:r>
    </w:p>
    <w:p w14:paraId="78750659" w14:textId="77777777" w:rsidR="008D5305" w:rsidRDefault="008D5305" w:rsidP="008D5305">
      <w:pPr>
        <w:autoSpaceDE w:val="0"/>
        <w:autoSpaceDN w:val="0"/>
        <w:adjustRightInd w:val="0"/>
        <w:spacing w:before="160" w:after="160" w:line="241" w:lineRule="atLeast"/>
        <w:jc w:val="both"/>
        <w:rPr>
          <w:rFonts w:ascii="Myriad Pro" w:hAnsi="Myriad Pro" w:cs="Myriad Pro"/>
          <w:b/>
          <w:bCs/>
          <w:sz w:val="30"/>
          <w:szCs w:val="30"/>
        </w:rPr>
      </w:pPr>
    </w:p>
    <w:p w14:paraId="3C81751A" w14:textId="77777777" w:rsidR="008D5305" w:rsidRPr="00EC29D6" w:rsidRDefault="008D5305" w:rsidP="008D5305">
      <w:pPr>
        <w:autoSpaceDE w:val="0"/>
        <w:autoSpaceDN w:val="0"/>
        <w:adjustRightInd w:val="0"/>
        <w:spacing w:before="160" w:after="160" w:line="241" w:lineRule="atLeast"/>
        <w:jc w:val="both"/>
        <w:rPr>
          <w:rFonts w:ascii="Myriad Pro" w:hAnsi="Myriad Pro" w:cs="Myriad Pro"/>
          <w:sz w:val="30"/>
          <w:szCs w:val="30"/>
        </w:rPr>
      </w:pPr>
      <w:r>
        <w:rPr>
          <w:rFonts w:ascii="Myriad Pro" w:hAnsi="Myriad Pro"/>
          <w:b/>
          <w:bCs/>
          <w:sz w:val="30"/>
          <w:szCs w:val="30"/>
        </w:rPr>
        <w:t>Що як у вас вже є деякі рекомендації?</w:t>
      </w:r>
    </w:p>
    <w:p w14:paraId="4D762828" w14:textId="77777777" w:rsidR="008D5305" w:rsidRPr="00EC29D6" w:rsidRDefault="008D5305" w:rsidP="008D5305">
      <w:pPr>
        <w:autoSpaceDE w:val="0"/>
        <w:autoSpaceDN w:val="0"/>
        <w:adjustRightInd w:val="0"/>
        <w:spacing w:after="280" w:line="241" w:lineRule="atLeast"/>
        <w:jc w:val="both"/>
        <w:rPr>
          <w:rFonts w:ascii="Myriad Pro" w:hAnsi="Myriad Pro" w:cs="Myriad Pro"/>
          <w:sz w:val="23"/>
          <w:szCs w:val="23"/>
        </w:rPr>
      </w:pPr>
      <w:r>
        <w:rPr>
          <w:rFonts w:ascii="Myriad Pro" w:hAnsi="Myriad Pro"/>
          <w:sz w:val="23"/>
          <w:szCs w:val="23"/>
        </w:rPr>
        <w:t>Буває так, що у вас є деякі рекомендації та інформація, тому що інші фахівці вже якийсь час працюють з вашою дитиною.</w:t>
      </w:r>
    </w:p>
    <w:p w14:paraId="48EF6BD6" w14:textId="77777777" w:rsidR="008D5305" w:rsidRPr="00EC29D6" w:rsidRDefault="008D5305" w:rsidP="008D5305">
      <w:pPr>
        <w:autoSpaceDE w:val="0"/>
        <w:autoSpaceDN w:val="0"/>
        <w:adjustRightInd w:val="0"/>
        <w:spacing w:after="280" w:line="241" w:lineRule="atLeast"/>
        <w:jc w:val="both"/>
        <w:rPr>
          <w:rFonts w:ascii="Myriad Pro" w:hAnsi="Myriad Pro" w:cs="Myriad Pro"/>
          <w:sz w:val="18"/>
          <w:szCs w:val="18"/>
        </w:rPr>
      </w:pPr>
      <w:r>
        <w:rPr>
          <w:rFonts w:ascii="Myriad Pro" w:hAnsi="Myriad Pro"/>
          <w:b/>
          <w:bCs/>
          <w:sz w:val="23"/>
          <w:szCs w:val="23"/>
        </w:rPr>
        <w:t xml:space="preserve">У Збірці правил SEND сказано: </w:t>
      </w:r>
      <w:r>
        <w:rPr>
          <w:rFonts w:ascii="Myriad Pro" w:hAnsi="Myriad Pro"/>
          <w:color w:val="0070C0"/>
          <w:sz w:val="23"/>
          <w:szCs w:val="23"/>
        </w:rPr>
        <w:t xml:space="preserve">Орган місцевого самоврядування не повинен вимагати додаткових рекомендацій, якщо вони вже були надані (для будь-якої мети) та особа, яка надає рекомендації, орган місцевого самоврядування та батьки дитини чи молода особа вважають їх достатніми для процедури оцінки. Приймаючи таке рішення, орган місцевого самоврядування та особа, яка надає рекомендації, повинні переконатися, що вони є актуальними. </w:t>
      </w:r>
      <w:r>
        <w:rPr>
          <w:rFonts w:ascii="Myriad Pro" w:hAnsi="Myriad Pro"/>
          <w:sz w:val="18"/>
          <w:szCs w:val="18"/>
        </w:rPr>
        <w:t>(9.47)</w:t>
      </w:r>
    </w:p>
    <w:p w14:paraId="2408BA66" w14:textId="77777777" w:rsidR="008D5305" w:rsidRPr="00EC29D6" w:rsidRDefault="008D5305" w:rsidP="008D5305">
      <w:pPr>
        <w:autoSpaceDE w:val="0"/>
        <w:autoSpaceDN w:val="0"/>
        <w:adjustRightInd w:val="0"/>
        <w:spacing w:before="160" w:after="160" w:line="241" w:lineRule="atLeast"/>
        <w:jc w:val="both"/>
        <w:rPr>
          <w:rFonts w:ascii="Myriad Pro" w:hAnsi="Myriad Pro" w:cs="Myriad Pro"/>
          <w:sz w:val="30"/>
          <w:szCs w:val="30"/>
        </w:rPr>
      </w:pPr>
      <w:r>
        <w:rPr>
          <w:rFonts w:ascii="Myriad Pro" w:hAnsi="Myriad Pro"/>
          <w:b/>
          <w:bCs/>
          <w:sz w:val="30"/>
          <w:szCs w:val="30"/>
        </w:rPr>
        <w:t>Коли закінчується оцінка потреб у сфері ОМСД?</w:t>
      </w:r>
    </w:p>
    <w:p w14:paraId="7DE3A3BB" w14:textId="77777777" w:rsidR="008D5305" w:rsidRPr="00EC29D6"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Як тільки ОМС отримає всі відомості та рекомендації, він повинен буде вирішити, чи потрібен вашій дитині або молодій особі план підтримки в сфері освіті, медичної та соціальної допомоги.</w:t>
      </w:r>
    </w:p>
    <w:p w14:paraId="17E72DCA" w14:textId="77777777" w:rsidR="008D5305" w:rsidRDefault="008D5305" w:rsidP="008D5305">
      <w:pPr>
        <w:autoSpaceDE w:val="0"/>
        <w:autoSpaceDN w:val="0"/>
        <w:adjustRightInd w:val="0"/>
        <w:spacing w:after="100" w:line="241" w:lineRule="atLeast"/>
        <w:jc w:val="both"/>
        <w:rPr>
          <w:rFonts w:ascii="Myriad Pro" w:hAnsi="Myriad Pro"/>
          <w:sz w:val="23"/>
          <w:szCs w:val="23"/>
        </w:rPr>
      </w:pPr>
    </w:p>
    <w:p w14:paraId="210D447B" w14:textId="0265D69E" w:rsidR="008D5305"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lastRenderedPageBreak/>
        <w:t xml:space="preserve">План ОМСД — це юридичний документ, який видається місцевим органом самоврядування. У ньому описані особливі освітні потреби дитини чи молодої особи і допомога, яка надається для їх задоволення. План також включає надання всієї необхідної медичної та соціальної допомоги. Більш детальна інформація про плани ОМСД представлена на сайті Local Offer (www.local-offer.org) та в інформаційному бюлетені «Плани підтримки в сфері освіти, медичної та соціальної допомоги» на нашому сайті: </w:t>
      </w:r>
      <w:hyperlink r:id="rId9" w:history="1">
        <w:r>
          <w:rPr>
            <w:rStyle w:val="Hyperlink"/>
            <w:rFonts w:ascii="MyriadPro-Regular" w:hAnsi="MyriadPro-Regular"/>
          </w:rPr>
          <w:t>https://bit.ly/3tB74Yq</w:t>
        </w:r>
      </w:hyperlink>
    </w:p>
    <w:p w14:paraId="1508ECCA" w14:textId="77777777" w:rsidR="008D5305"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Іноді ОМС приймають рішення про те, що особливі освітні потреби дитини можна задовольнити через програму підтримки SEN Support. У такому разі ОМС повинен повідомити вас про своє рішення протягом 16 тижнів після отримання запиту на проведення оцінки потреб у сфері ОМСД. Орган місцевого самоврядування повинен повідомити, що ви маєте право оскаржити його рішення.</w:t>
      </w:r>
    </w:p>
    <w:p w14:paraId="1270CD83" w14:textId="77777777" w:rsidR="008D5305" w:rsidRPr="00A0714B" w:rsidRDefault="008D5305" w:rsidP="008D5305">
      <w:pPr>
        <w:autoSpaceDE w:val="0"/>
        <w:autoSpaceDN w:val="0"/>
        <w:adjustRightInd w:val="0"/>
        <w:spacing w:after="100" w:line="241" w:lineRule="atLeast"/>
        <w:jc w:val="both"/>
        <w:rPr>
          <w:rFonts w:ascii="Myriad Pro" w:hAnsi="Myriad Pro" w:cs="Myriad Pro"/>
          <w:color w:val="FF0000"/>
          <w:sz w:val="23"/>
          <w:szCs w:val="23"/>
        </w:rPr>
      </w:pPr>
      <w:r>
        <w:rPr>
          <w:rFonts w:ascii="Myriad Pro" w:hAnsi="Myriad Pro"/>
          <w:sz w:val="23"/>
          <w:szCs w:val="23"/>
        </w:rPr>
        <w:t>Однак, якщо ОМС вирішить, що потрібен план ОМСД, спочатку буде складено проект плану. ОМС надішле вам проект плану ОМСД та копії звітів, щоб ви могли з усім ознайомитися. Ви повинні простежити за тим, щоб туди було включено все, що ви вважаєте важливим, і подивитися, чи згодні ви з результатами та пропонованим забезпеченням. Орган місцевого самоврядування також запитає вас, якій школі ви надаєте перевагу для своєї дитини, і чи хочете ви, щоб було розглянуто персональний бюджет.</w:t>
      </w:r>
    </w:p>
    <w:p w14:paraId="0C88E30D" w14:textId="77777777" w:rsidR="008D5305" w:rsidRPr="00EC29D6"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Ви маєте 15 днів, щоб прокоментувати отриману інформацію, попросити про зустріч або прийняти проект плану.</w:t>
      </w:r>
    </w:p>
    <w:p w14:paraId="7A7B0FA2" w14:textId="77777777" w:rsidR="008D5305"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sz w:val="23"/>
          <w:szCs w:val="23"/>
        </w:rPr>
        <w:t>Примітка: якщо ви не відповісте протягом 15 днів, ОМС прийде до висновку, що ви погоджуєтесь з проектом плану. Тому, якщо ви вважаєте, що вам потрібно більше часу, щоб розглянути всі варіанти, будь ласка, повідомте про це ОМС.</w:t>
      </w:r>
    </w:p>
    <w:p w14:paraId="5E13B69B" w14:textId="77777777" w:rsidR="008D5305" w:rsidRDefault="008D5305" w:rsidP="008D5305">
      <w:pPr>
        <w:autoSpaceDE w:val="0"/>
        <w:autoSpaceDN w:val="0"/>
        <w:adjustRightInd w:val="0"/>
        <w:spacing w:after="100" w:line="241" w:lineRule="atLeast"/>
        <w:jc w:val="both"/>
        <w:rPr>
          <w:rFonts w:ascii="Myriad Pro" w:hAnsi="Myriad Pro" w:cs="Myriad Pro"/>
          <w:sz w:val="23"/>
          <w:szCs w:val="23"/>
        </w:rPr>
      </w:pPr>
    </w:p>
    <w:p w14:paraId="355142C8" w14:textId="77777777" w:rsidR="008D5305" w:rsidRPr="008C40E3" w:rsidRDefault="008D5305" w:rsidP="008D5305">
      <w:pPr>
        <w:autoSpaceDE w:val="0"/>
        <w:autoSpaceDN w:val="0"/>
        <w:adjustRightInd w:val="0"/>
        <w:spacing w:after="100" w:line="241" w:lineRule="atLeast"/>
        <w:jc w:val="both"/>
        <w:rPr>
          <w:rFonts w:ascii="Myriad Pro" w:hAnsi="Myriad Pro" w:cs="Myriad Pro"/>
          <w:sz w:val="23"/>
          <w:szCs w:val="23"/>
        </w:rPr>
      </w:pPr>
      <w:r>
        <w:rPr>
          <w:rFonts w:ascii="Myriad Pro" w:hAnsi="Myriad Pro"/>
          <w:b/>
          <w:bCs/>
          <w:sz w:val="30"/>
          <w:szCs w:val="30"/>
        </w:rPr>
        <w:t>Я можу вибрати будь-яку школу?</w:t>
      </w:r>
    </w:p>
    <w:p w14:paraId="097BD0C5" w14:textId="77777777" w:rsidR="008D5305" w:rsidRPr="00EC29D6" w:rsidRDefault="008D5305" w:rsidP="008D5305">
      <w:pPr>
        <w:autoSpaceDE w:val="0"/>
        <w:autoSpaceDN w:val="0"/>
        <w:adjustRightInd w:val="0"/>
        <w:spacing w:before="160" w:line="241" w:lineRule="atLeast"/>
        <w:jc w:val="both"/>
        <w:rPr>
          <w:rFonts w:ascii="Myriad Pro" w:hAnsi="Myriad Pro" w:cs="Myriad Pro"/>
          <w:sz w:val="23"/>
          <w:szCs w:val="23"/>
        </w:rPr>
      </w:pPr>
      <w:r>
        <w:rPr>
          <w:rFonts w:ascii="Myriad Pro" w:hAnsi="Myriad Pro"/>
          <w:b/>
          <w:bCs/>
          <w:sz w:val="23"/>
          <w:szCs w:val="23"/>
        </w:rPr>
        <w:t xml:space="preserve">У Збірці правил SEND сказано, </w:t>
      </w:r>
      <w:r>
        <w:rPr>
          <w:rFonts w:ascii="Myriad Pro" w:hAnsi="Myriad Pro"/>
          <w:sz w:val="23"/>
          <w:szCs w:val="23"/>
        </w:rPr>
        <w:t>що органи місцевого самоврядування повинні враховувати ваші уподобання, якщо:</w:t>
      </w:r>
    </w:p>
    <w:p w14:paraId="6E04CE6F" w14:textId="77777777" w:rsidR="008D5305" w:rsidRPr="005B4BA7" w:rsidRDefault="008D5305" w:rsidP="008D5305">
      <w:pPr>
        <w:pStyle w:val="ListParagraph"/>
        <w:numPr>
          <w:ilvl w:val="0"/>
          <w:numId w:val="22"/>
        </w:numPr>
        <w:autoSpaceDE w:val="0"/>
        <w:autoSpaceDN w:val="0"/>
        <w:adjustRightInd w:val="0"/>
        <w:spacing w:line="241" w:lineRule="atLeast"/>
        <w:jc w:val="both"/>
        <w:rPr>
          <w:rFonts w:ascii="Myriad Pro" w:hAnsi="Myriad Pro" w:cs="Myriad Pro"/>
          <w:color w:val="0070C0"/>
          <w:sz w:val="23"/>
          <w:szCs w:val="23"/>
        </w:rPr>
      </w:pPr>
      <w:r w:rsidRPr="005B4BA7">
        <w:rPr>
          <w:rFonts w:ascii="Myriad Pro" w:hAnsi="Myriad Pro"/>
          <w:color w:val="0070C0"/>
          <w:sz w:val="23"/>
          <w:szCs w:val="23"/>
        </w:rPr>
        <w:t xml:space="preserve">школа відповідає віку, здібностям, </w:t>
      </w:r>
      <w:r>
        <w:rPr>
          <w:rFonts w:ascii="Myriad Pro" w:hAnsi="Myriad Pro"/>
          <w:color w:val="0070C0"/>
          <w:sz w:val="23"/>
          <w:szCs w:val="23"/>
        </w:rPr>
        <w:t>схильностям</w:t>
      </w:r>
      <w:r w:rsidRPr="005B4BA7">
        <w:rPr>
          <w:rFonts w:ascii="Myriad Pro" w:hAnsi="Myriad Pro"/>
          <w:color w:val="0070C0"/>
          <w:sz w:val="23"/>
          <w:szCs w:val="23"/>
        </w:rPr>
        <w:t xml:space="preserve"> або ООП дитини чи молодої особи; або</w:t>
      </w:r>
    </w:p>
    <w:p w14:paraId="4970735B" w14:textId="77777777" w:rsidR="008D5305" w:rsidRPr="005B4BA7" w:rsidRDefault="008D5305" w:rsidP="008D5305">
      <w:pPr>
        <w:pStyle w:val="ListParagraph"/>
        <w:numPr>
          <w:ilvl w:val="0"/>
          <w:numId w:val="22"/>
        </w:numPr>
        <w:autoSpaceDE w:val="0"/>
        <w:autoSpaceDN w:val="0"/>
        <w:adjustRightInd w:val="0"/>
        <w:spacing w:after="280" w:line="241" w:lineRule="atLeast"/>
        <w:jc w:val="both"/>
        <w:rPr>
          <w:rFonts w:ascii="Myriad Pro" w:hAnsi="Myriad Pro" w:cs="Myriad Pro"/>
          <w:sz w:val="18"/>
          <w:szCs w:val="18"/>
        </w:rPr>
      </w:pPr>
      <w:r w:rsidRPr="005B4BA7">
        <w:rPr>
          <w:rFonts w:ascii="Myriad Pro" w:hAnsi="Myriad Pro"/>
          <w:color w:val="0070C0"/>
          <w:sz w:val="23"/>
          <w:szCs w:val="23"/>
        </w:rPr>
        <w:t>відвідування дитиною або молодою особою цього навчального закладу буде порівняно за ефективністю з освітою інших або ефективним з</w:t>
      </w:r>
      <w:r>
        <w:rPr>
          <w:rFonts w:ascii="Myriad Pro" w:hAnsi="Myriad Pro"/>
          <w:color w:val="0070C0"/>
          <w:sz w:val="23"/>
          <w:szCs w:val="23"/>
        </w:rPr>
        <w:t xml:space="preserve"> точки зору</w:t>
      </w:r>
      <w:r w:rsidRPr="005B4BA7">
        <w:rPr>
          <w:rFonts w:ascii="Myriad Pro" w:hAnsi="Myriad Pro"/>
          <w:color w:val="0070C0"/>
          <w:sz w:val="23"/>
          <w:szCs w:val="23"/>
        </w:rPr>
        <w:t xml:space="preserve"> використання ресурсів. </w:t>
      </w:r>
      <w:r w:rsidRPr="005B4BA7">
        <w:rPr>
          <w:rFonts w:ascii="Myriad Pro" w:hAnsi="Myriad Pro"/>
          <w:sz w:val="18"/>
          <w:szCs w:val="18"/>
        </w:rPr>
        <w:t>(9.79)</w:t>
      </w:r>
    </w:p>
    <w:p w14:paraId="7A064DC9" w14:textId="77777777" w:rsidR="008D5305" w:rsidRDefault="008D5305" w:rsidP="008D5305">
      <w:pPr>
        <w:autoSpaceDE w:val="0"/>
        <w:autoSpaceDN w:val="0"/>
        <w:adjustRightInd w:val="0"/>
        <w:rPr>
          <w:rFonts w:ascii="Myriad Pro" w:hAnsi="Myriad Pro"/>
          <w:b/>
          <w:bCs/>
          <w:sz w:val="30"/>
          <w:szCs w:val="30"/>
        </w:rPr>
      </w:pPr>
      <w:r>
        <w:rPr>
          <w:rFonts w:ascii="Myriad Pro" w:hAnsi="Myriad Pro"/>
          <w:b/>
          <w:bCs/>
          <w:sz w:val="30"/>
          <w:szCs w:val="30"/>
        </w:rPr>
        <w:t>Остаточний план ОМСД</w:t>
      </w:r>
    </w:p>
    <w:p w14:paraId="5EE30F27" w14:textId="77777777" w:rsidR="008D5305" w:rsidRPr="008C40E3" w:rsidRDefault="008D5305" w:rsidP="008D5305">
      <w:pPr>
        <w:autoSpaceDE w:val="0"/>
        <w:autoSpaceDN w:val="0"/>
        <w:adjustRightInd w:val="0"/>
        <w:spacing w:after="280" w:line="241" w:lineRule="atLeast"/>
        <w:rPr>
          <w:rFonts w:ascii="Myriad Pro" w:hAnsi="Myriad Pro" w:cs="Myriad Pro"/>
          <w:b/>
          <w:bCs/>
          <w:sz w:val="30"/>
          <w:szCs w:val="30"/>
        </w:rPr>
      </w:pPr>
      <w:r>
        <w:rPr>
          <w:rFonts w:ascii="Myriad Pro" w:hAnsi="Myriad Pro"/>
        </w:rPr>
        <w:t xml:space="preserve">На останньому етапі орган місцевого самоврядування повинен надіслати вам остаточний план ОМСД. </w:t>
      </w:r>
      <w:r>
        <w:rPr>
          <w:rFonts w:ascii="Myriad Pro" w:hAnsi="Myriad Pro"/>
          <w:sz w:val="23"/>
          <w:szCs w:val="23"/>
        </w:rPr>
        <w:t>Якщо ви все ще незадоволені планом або не можете домовитися з ОМС щодо школи, ви маєте право звернутися до посередника та (або) подати апеляцію (див. нижче).</w:t>
      </w:r>
    </w:p>
    <w:p w14:paraId="47C9442D" w14:textId="77777777" w:rsidR="008D5305" w:rsidRDefault="008D5305" w:rsidP="008D5305">
      <w:pPr>
        <w:autoSpaceDE w:val="0"/>
        <w:autoSpaceDN w:val="0"/>
        <w:adjustRightInd w:val="0"/>
        <w:spacing w:after="100" w:line="241" w:lineRule="atLeast"/>
        <w:rPr>
          <w:rFonts w:ascii="Myriad Pro" w:hAnsi="Myriad Pro" w:cs="Myriad Pro"/>
          <w:b/>
          <w:bCs/>
          <w:sz w:val="30"/>
          <w:szCs w:val="30"/>
        </w:rPr>
      </w:pPr>
      <w:r>
        <w:rPr>
          <w:rFonts w:ascii="Myriad Pro" w:hAnsi="Myriad Pro"/>
          <w:sz w:val="23"/>
          <w:szCs w:val="23"/>
        </w:rPr>
        <w:t>Якщо на будь-якому з етапів вам знадобиться допомога, ви можете звернутися до Служби SENDIAS Західного Сассексу.</w:t>
      </w:r>
    </w:p>
    <w:p w14:paraId="0F49599A" w14:textId="77777777" w:rsidR="008D5305" w:rsidRDefault="008D5305" w:rsidP="008D5305">
      <w:pPr>
        <w:autoSpaceDE w:val="0"/>
        <w:autoSpaceDN w:val="0"/>
        <w:adjustRightInd w:val="0"/>
        <w:spacing w:after="100" w:line="241" w:lineRule="atLeast"/>
        <w:jc w:val="both"/>
        <w:rPr>
          <w:rFonts w:ascii="Myriad Pro" w:hAnsi="Myriad Pro" w:cs="Myriad Pro"/>
          <w:b/>
          <w:bCs/>
          <w:sz w:val="30"/>
          <w:szCs w:val="30"/>
        </w:rPr>
      </w:pPr>
    </w:p>
    <w:p w14:paraId="0BFF27F7" w14:textId="77777777" w:rsidR="008D5305" w:rsidRPr="008C40E3" w:rsidRDefault="008D5305" w:rsidP="008D5305">
      <w:pPr>
        <w:autoSpaceDE w:val="0"/>
        <w:autoSpaceDN w:val="0"/>
        <w:adjustRightInd w:val="0"/>
        <w:spacing w:after="100" w:line="241" w:lineRule="atLeast"/>
        <w:jc w:val="both"/>
        <w:rPr>
          <w:rFonts w:ascii="Myriad Pro" w:hAnsi="Myriad Pro" w:cs="Myriad Pro"/>
          <w:b/>
          <w:bCs/>
          <w:sz w:val="30"/>
          <w:szCs w:val="30"/>
        </w:rPr>
      </w:pPr>
      <w:r>
        <w:rPr>
          <w:rFonts w:ascii="Myriad Pro" w:hAnsi="Myriad Pro"/>
          <w:b/>
          <w:bCs/>
          <w:sz w:val="30"/>
          <w:szCs w:val="30"/>
        </w:rPr>
        <w:t>Скільки часу це займе?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969"/>
      </w:tblGrid>
      <w:tr w:rsidR="008D5305" w14:paraId="594968EF" w14:textId="77777777" w:rsidTr="00566C80">
        <w:trPr>
          <w:trHeight w:val="392"/>
        </w:trPr>
        <w:tc>
          <w:tcPr>
            <w:tcW w:w="4395" w:type="dxa"/>
          </w:tcPr>
          <w:p w14:paraId="56ACD8FD" w14:textId="77777777" w:rsidR="008D5305" w:rsidRPr="00931C58" w:rsidRDefault="008D5305" w:rsidP="00566C80">
            <w:pPr>
              <w:autoSpaceDE w:val="0"/>
              <w:autoSpaceDN w:val="0"/>
              <w:adjustRightInd w:val="0"/>
              <w:spacing w:after="100" w:line="241" w:lineRule="atLeast"/>
              <w:jc w:val="both"/>
              <w:rPr>
                <w:rFonts w:ascii="Myriad Pro" w:hAnsi="Myriad Pro" w:cs="Myriad Pro"/>
                <w:color w:val="000000"/>
              </w:rPr>
            </w:pPr>
            <w:r>
              <w:rPr>
                <w:rFonts w:ascii="Myriad Pro" w:hAnsi="Myriad Pro"/>
                <w:color w:val="000000"/>
              </w:rPr>
              <w:t>Орган місцевого самоврядування отримує запит щодо оцінки потреб у сфері ОМСД. ОМС повинен повідомити про цей запит батькам/молодій особі.</w:t>
            </w:r>
          </w:p>
        </w:tc>
        <w:tc>
          <w:tcPr>
            <w:tcW w:w="3969" w:type="dxa"/>
          </w:tcPr>
          <w:p w14:paraId="400D4CD5" w14:textId="77777777" w:rsidR="008D5305" w:rsidRPr="00931C58" w:rsidRDefault="008D5305" w:rsidP="00566C80">
            <w:pPr>
              <w:autoSpaceDE w:val="0"/>
              <w:autoSpaceDN w:val="0"/>
              <w:adjustRightInd w:val="0"/>
              <w:spacing w:after="100" w:line="241" w:lineRule="atLeast"/>
              <w:jc w:val="both"/>
              <w:rPr>
                <w:rFonts w:ascii="Myriad Pro" w:hAnsi="Myriad Pro" w:cs="Myriad Pro"/>
                <w:color w:val="000000"/>
              </w:rPr>
            </w:pPr>
            <w:r>
              <w:rPr>
                <w:rFonts w:ascii="Myriad Pro" w:hAnsi="Myriad Pro"/>
                <w:color w:val="000000"/>
              </w:rPr>
              <w:t>Це дата початку процесу.</w:t>
            </w:r>
          </w:p>
        </w:tc>
      </w:tr>
      <w:tr w:rsidR="008D5305" w14:paraId="7D6C2693" w14:textId="77777777" w:rsidTr="00566C80">
        <w:trPr>
          <w:trHeight w:val="392"/>
        </w:trPr>
        <w:tc>
          <w:tcPr>
            <w:tcW w:w="4395" w:type="dxa"/>
          </w:tcPr>
          <w:p w14:paraId="704B85B1" w14:textId="77777777" w:rsidR="008D5305" w:rsidRPr="00931C58" w:rsidRDefault="008D5305" w:rsidP="00566C80">
            <w:pPr>
              <w:autoSpaceDE w:val="0"/>
              <w:autoSpaceDN w:val="0"/>
              <w:adjustRightInd w:val="0"/>
              <w:spacing w:after="100" w:line="241" w:lineRule="atLeast"/>
              <w:jc w:val="both"/>
              <w:rPr>
                <w:rFonts w:ascii="Myriad Pro" w:hAnsi="Myriad Pro" w:cs="Myriad Pro"/>
                <w:color w:val="000000"/>
              </w:rPr>
            </w:pPr>
            <w:r>
              <w:rPr>
                <w:rFonts w:ascii="Myriad Pro" w:hAnsi="Myriad Pro"/>
                <w:color w:val="000000"/>
              </w:rPr>
              <w:t>Орган місцевого самоврядування ухвалює рішення, чи потрібно проводити оцінку потреб у сфері ОМСД. ОМС повинен повідомити своє рішення батькам/молодій особі.</w:t>
            </w:r>
          </w:p>
        </w:tc>
        <w:tc>
          <w:tcPr>
            <w:tcW w:w="3969" w:type="dxa"/>
          </w:tcPr>
          <w:p w14:paraId="1C54D495" w14:textId="77777777" w:rsidR="008D5305" w:rsidRPr="00931C58" w:rsidRDefault="008D5305" w:rsidP="00566C80">
            <w:pPr>
              <w:autoSpaceDE w:val="0"/>
              <w:autoSpaceDN w:val="0"/>
              <w:adjustRightInd w:val="0"/>
              <w:spacing w:after="100" w:line="241" w:lineRule="atLeast"/>
              <w:jc w:val="both"/>
              <w:rPr>
                <w:rFonts w:ascii="Myriad Pro" w:hAnsi="Myriad Pro" w:cs="Myriad Pro"/>
                <w:color w:val="000000"/>
              </w:rPr>
            </w:pPr>
            <w:r>
              <w:rPr>
                <w:rFonts w:ascii="Myriad Pro" w:hAnsi="Myriad Pro"/>
                <w:color w:val="000000"/>
              </w:rPr>
              <w:t>Протягом шести тижнів із дати початку.</w:t>
            </w:r>
          </w:p>
        </w:tc>
      </w:tr>
      <w:tr w:rsidR="008D5305" w14:paraId="2A72165E" w14:textId="77777777" w:rsidTr="00566C80">
        <w:trPr>
          <w:trHeight w:val="262"/>
        </w:trPr>
        <w:tc>
          <w:tcPr>
            <w:tcW w:w="4395" w:type="dxa"/>
          </w:tcPr>
          <w:p w14:paraId="3910DC6D" w14:textId="77777777" w:rsidR="008D5305" w:rsidRPr="00931C58" w:rsidRDefault="008D5305" w:rsidP="00566C80">
            <w:pPr>
              <w:autoSpaceDE w:val="0"/>
              <w:autoSpaceDN w:val="0"/>
              <w:adjustRightInd w:val="0"/>
              <w:spacing w:after="100" w:line="241" w:lineRule="atLeast"/>
              <w:jc w:val="both"/>
              <w:rPr>
                <w:rFonts w:ascii="Myriad Pro" w:hAnsi="Myriad Pro" w:cs="Myriad Pro"/>
                <w:color w:val="000000"/>
              </w:rPr>
            </w:pPr>
            <w:r>
              <w:rPr>
                <w:rFonts w:ascii="Myriad Pro" w:hAnsi="Myriad Pro"/>
                <w:color w:val="000000"/>
              </w:rPr>
              <w:t>Проводиться оцінка потреб у сфері ОМСД.</w:t>
            </w:r>
          </w:p>
        </w:tc>
        <w:tc>
          <w:tcPr>
            <w:tcW w:w="3969" w:type="dxa"/>
          </w:tcPr>
          <w:p w14:paraId="56E5015C" w14:textId="77777777" w:rsidR="008D5305" w:rsidRPr="00931C58" w:rsidRDefault="008D5305" w:rsidP="00566C80">
            <w:pPr>
              <w:autoSpaceDE w:val="0"/>
              <w:autoSpaceDN w:val="0"/>
              <w:adjustRightInd w:val="0"/>
              <w:spacing w:after="100" w:line="241" w:lineRule="atLeast"/>
              <w:jc w:val="both"/>
              <w:rPr>
                <w:rFonts w:ascii="Myriad Pro" w:hAnsi="Myriad Pro" w:cs="Myriad Pro"/>
                <w:color w:val="000000"/>
              </w:rPr>
            </w:pPr>
            <w:r>
              <w:rPr>
                <w:rFonts w:ascii="Myriad Pro" w:hAnsi="Myriad Pro"/>
                <w:color w:val="000000"/>
              </w:rPr>
              <w:t>Починається відразу після ухвалення рішення.</w:t>
            </w:r>
          </w:p>
        </w:tc>
      </w:tr>
      <w:tr w:rsidR="008D5305" w14:paraId="67A93E39" w14:textId="77777777" w:rsidTr="00566C80">
        <w:trPr>
          <w:trHeight w:val="132"/>
        </w:trPr>
        <w:tc>
          <w:tcPr>
            <w:tcW w:w="8364" w:type="dxa"/>
            <w:gridSpan w:val="2"/>
          </w:tcPr>
          <w:p w14:paraId="75D0D5DC" w14:textId="77777777" w:rsidR="008D5305" w:rsidRPr="00931C58" w:rsidRDefault="008D5305" w:rsidP="00566C80">
            <w:pPr>
              <w:autoSpaceDE w:val="0"/>
              <w:autoSpaceDN w:val="0"/>
              <w:adjustRightInd w:val="0"/>
              <w:spacing w:after="100" w:line="241" w:lineRule="atLeast"/>
              <w:jc w:val="both"/>
              <w:rPr>
                <w:rFonts w:ascii="Myriad Pro" w:hAnsi="Myriad Pro" w:cs="Myriad Pro"/>
                <w:color w:val="000000"/>
              </w:rPr>
            </w:pPr>
            <w:r>
              <w:rPr>
                <w:rFonts w:ascii="Myriad Pro" w:hAnsi="Myriad Pro"/>
                <w:color w:val="000000"/>
              </w:rPr>
              <w:t>АБО</w:t>
            </w:r>
          </w:p>
        </w:tc>
      </w:tr>
      <w:tr w:rsidR="008D5305" w14:paraId="7F78806E" w14:textId="77777777" w:rsidTr="00566C80">
        <w:trPr>
          <w:trHeight w:val="262"/>
        </w:trPr>
        <w:tc>
          <w:tcPr>
            <w:tcW w:w="4395" w:type="dxa"/>
          </w:tcPr>
          <w:p w14:paraId="62C500B9" w14:textId="77777777" w:rsidR="008D5305" w:rsidRPr="00931C58" w:rsidRDefault="008D5305" w:rsidP="00566C80">
            <w:pPr>
              <w:autoSpaceDE w:val="0"/>
              <w:autoSpaceDN w:val="0"/>
              <w:adjustRightInd w:val="0"/>
              <w:spacing w:after="100" w:line="241" w:lineRule="atLeast"/>
              <w:jc w:val="both"/>
              <w:rPr>
                <w:rFonts w:ascii="Myriad Pro" w:hAnsi="Myriad Pro" w:cs="Myriad Pro"/>
                <w:color w:val="000000"/>
              </w:rPr>
            </w:pPr>
            <w:r>
              <w:rPr>
                <w:rFonts w:ascii="Myriad Pro" w:hAnsi="Myriad Pro"/>
                <w:color w:val="000000"/>
              </w:rPr>
              <w:t>ОМС повідомляє про своє рішення не видавати план ОМСД батькам/молодій особі.</w:t>
            </w:r>
          </w:p>
        </w:tc>
        <w:tc>
          <w:tcPr>
            <w:tcW w:w="3969" w:type="dxa"/>
          </w:tcPr>
          <w:p w14:paraId="3AB9A840" w14:textId="77777777" w:rsidR="008D5305" w:rsidRPr="00931C58" w:rsidRDefault="008D5305" w:rsidP="00566C80">
            <w:pPr>
              <w:autoSpaceDE w:val="0"/>
              <w:autoSpaceDN w:val="0"/>
              <w:adjustRightInd w:val="0"/>
              <w:spacing w:after="100" w:line="241" w:lineRule="atLeast"/>
              <w:jc w:val="both"/>
              <w:rPr>
                <w:rFonts w:ascii="Myriad Pro" w:hAnsi="Myriad Pro" w:cs="Myriad Pro"/>
                <w:color w:val="000000"/>
              </w:rPr>
            </w:pPr>
            <w:r>
              <w:rPr>
                <w:rFonts w:ascii="Myriad Pro" w:hAnsi="Myriad Pro"/>
                <w:color w:val="000000"/>
              </w:rPr>
              <w:t>Протягом 16 тижнів із дати початку.</w:t>
            </w:r>
          </w:p>
        </w:tc>
      </w:tr>
      <w:tr w:rsidR="008D5305" w14:paraId="5EEF2437" w14:textId="77777777" w:rsidTr="00566C80">
        <w:trPr>
          <w:trHeight w:val="144"/>
        </w:trPr>
        <w:tc>
          <w:tcPr>
            <w:tcW w:w="8364" w:type="dxa"/>
            <w:gridSpan w:val="2"/>
          </w:tcPr>
          <w:p w14:paraId="4CE3EC5A" w14:textId="77777777" w:rsidR="008D5305" w:rsidRPr="00931C58" w:rsidRDefault="008D5305" w:rsidP="00566C80">
            <w:pPr>
              <w:autoSpaceDE w:val="0"/>
              <w:autoSpaceDN w:val="0"/>
              <w:adjustRightInd w:val="0"/>
              <w:spacing w:after="100" w:line="241" w:lineRule="atLeast"/>
              <w:jc w:val="both"/>
              <w:rPr>
                <w:rFonts w:ascii="Myriad Pro" w:hAnsi="Myriad Pro" w:cs="Myriad Pro"/>
                <w:color w:val="000000"/>
                <w:sz w:val="23"/>
                <w:szCs w:val="23"/>
              </w:rPr>
            </w:pPr>
            <w:r>
              <w:rPr>
                <w:rFonts w:ascii="Myriad Pro" w:hAnsi="Myriad Pro"/>
                <w:color w:val="000000"/>
                <w:sz w:val="23"/>
                <w:szCs w:val="23"/>
              </w:rPr>
              <w:t>АБО</w:t>
            </w:r>
          </w:p>
        </w:tc>
      </w:tr>
      <w:tr w:rsidR="008D5305" w14:paraId="34989021" w14:textId="77777777" w:rsidTr="00566C80">
        <w:trPr>
          <w:trHeight w:val="262"/>
        </w:trPr>
        <w:tc>
          <w:tcPr>
            <w:tcW w:w="4395" w:type="dxa"/>
          </w:tcPr>
          <w:p w14:paraId="174D44EC" w14:textId="77777777" w:rsidR="008D5305" w:rsidRPr="00931C58" w:rsidRDefault="008D5305" w:rsidP="00566C80">
            <w:pPr>
              <w:autoSpaceDE w:val="0"/>
              <w:autoSpaceDN w:val="0"/>
              <w:adjustRightInd w:val="0"/>
              <w:spacing w:after="100" w:line="241" w:lineRule="atLeast"/>
              <w:jc w:val="both"/>
              <w:rPr>
                <w:rFonts w:ascii="Myriad Pro" w:hAnsi="Myriad Pro" w:cs="Myriad Pro"/>
                <w:color w:val="000000"/>
              </w:rPr>
            </w:pPr>
            <w:r>
              <w:rPr>
                <w:rFonts w:ascii="Myriad Pro" w:hAnsi="Myriad Pro"/>
                <w:color w:val="000000"/>
              </w:rPr>
              <w:t>ОМС надсилає проект плану ОМСД батькам/молодій особі.</w:t>
            </w:r>
          </w:p>
        </w:tc>
        <w:tc>
          <w:tcPr>
            <w:tcW w:w="3969" w:type="dxa"/>
          </w:tcPr>
          <w:p w14:paraId="0A59DDA4" w14:textId="77777777" w:rsidR="008D5305" w:rsidRPr="00931C58" w:rsidRDefault="008D5305" w:rsidP="00566C80">
            <w:pPr>
              <w:autoSpaceDE w:val="0"/>
              <w:autoSpaceDN w:val="0"/>
              <w:adjustRightInd w:val="0"/>
              <w:spacing w:after="100" w:line="241" w:lineRule="atLeast"/>
              <w:jc w:val="both"/>
              <w:rPr>
                <w:rFonts w:ascii="Myriad Pro" w:hAnsi="Myriad Pro" w:cs="Myriad Pro"/>
                <w:color w:val="000000"/>
              </w:rPr>
            </w:pPr>
            <w:r>
              <w:rPr>
                <w:rFonts w:ascii="Myriad Pro" w:hAnsi="Myriad Pro"/>
                <w:color w:val="000000"/>
              </w:rPr>
              <w:t>Протягом 16 тижнів із дати початку.</w:t>
            </w:r>
          </w:p>
        </w:tc>
      </w:tr>
      <w:tr w:rsidR="008D5305" w14:paraId="408AB792" w14:textId="77777777" w:rsidTr="00566C80">
        <w:trPr>
          <w:trHeight w:val="954"/>
        </w:trPr>
        <w:tc>
          <w:tcPr>
            <w:tcW w:w="4395" w:type="dxa"/>
          </w:tcPr>
          <w:p w14:paraId="5BDE1AA1" w14:textId="77777777" w:rsidR="008D5305" w:rsidRPr="00931C58" w:rsidRDefault="008D5305" w:rsidP="00566C80">
            <w:pPr>
              <w:autoSpaceDE w:val="0"/>
              <w:autoSpaceDN w:val="0"/>
              <w:adjustRightInd w:val="0"/>
              <w:spacing w:line="241" w:lineRule="atLeast"/>
              <w:jc w:val="both"/>
              <w:rPr>
                <w:rFonts w:ascii="Myriad Pro" w:hAnsi="Myriad Pro" w:cs="Myriad Pro"/>
                <w:color w:val="000000"/>
              </w:rPr>
            </w:pPr>
            <w:r>
              <w:rPr>
                <w:rFonts w:ascii="Myriad Pro" w:hAnsi="Myriad Pro"/>
                <w:color w:val="000000"/>
              </w:rPr>
              <w:t>Батьки/молода особа мають відреагувати на проект плану ОМСД. Вони можуть:</w:t>
            </w:r>
          </w:p>
          <w:p w14:paraId="72B067C1" w14:textId="77777777" w:rsidR="008D5305" w:rsidRPr="005B4BA7" w:rsidRDefault="008D5305" w:rsidP="008D5305">
            <w:pPr>
              <w:pStyle w:val="ListParagraph"/>
              <w:numPr>
                <w:ilvl w:val="0"/>
                <w:numId w:val="23"/>
              </w:numPr>
              <w:autoSpaceDE w:val="0"/>
              <w:autoSpaceDN w:val="0"/>
              <w:adjustRightInd w:val="0"/>
              <w:spacing w:line="241" w:lineRule="atLeast"/>
              <w:jc w:val="both"/>
              <w:rPr>
                <w:rFonts w:ascii="Myriad Pro" w:hAnsi="Myriad Pro" w:cs="Myriad Pro"/>
                <w:color w:val="000000"/>
              </w:rPr>
            </w:pPr>
            <w:r w:rsidRPr="005B4BA7">
              <w:rPr>
                <w:rFonts w:ascii="Myriad Pro" w:hAnsi="Myriad Pro"/>
                <w:color w:val="000000"/>
              </w:rPr>
              <w:t>погодитись з правильністю проекту;</w:t>
            </w:r>
          </w:p>
          <w:p w14:paraId="74894C13" w14:textId="77777777" w:rsidR="008D5305" w:rsidRPr="005B4BA7" w:rsidRDefault="008D5305" w:rsidP="008D5305">
            <w:pPr>
              <w:pStyle w:val="ListParagraph"/>
              <w:numPr>
                <w:ilvl w:val="0"/>
                <w:numId w:val="23"/>
              </w:numPr>
              <w:autoSpaceDE w:val="0"/>
              <w:autoSpaceDN w:val="0"/>
              <w:adjustRightInd w:val="0"/>
              <w:spacing w:line="241" w:lineRule="atLeast"/>
              <w:jc w:val="both"/>
              <w:rPr>
                <w:rFonts w:ascii="Myriad Pro" w:hAnsi="Myriad Pro" w:cs="Myriad Pro"/>
                <w:color w:val="000000"/>
              </w:rPr>
            </w:pPr>
            <w:r w:rsidRPr="005B4BA7">
              <w:rPr>
                <w:rFonts w:ascii="Myriad Pro" w:hAnsi="Myriad Pro"/>
                <w:color w:val="000000"/>
              </w:rPr>
              <w:t>попросити змінити;</w:t>
            </w:r>
          </w:p>
          <w:p w14:paraId="52386392" w14:textId="77777777" w:rsidR="008D5305" w:rsidRPr="00931C58" w:rsidRDefault="008D5305" w:rsidP="008D5305">
            <w:pPr>
              <w:pStyle w:val="ListParagraph"/>
              <w:numPr>
                <w:ilvl w:val="0"/>
                <w:numId w:val="23"/>
              </w:numPr>
              <w:autoSpaceDE w:val="0"/>
              <w:autoSpaceDN w:val="0"/>
              <w:adjustRightInd w:val="0"/>
              <w:spacing w:line="241" w:lineRule="atLeast"/>
              <w:jc w:val="both"/>
              <w:rPr>
                <w:rFonts w:ascii="Myriad Pro" w:hAnsi="Myriad Pro" w:cs="Myriad Pro"/>
                <w:color w:val="000000"/>
              </w:rPr>
            </w:pPr>
            <w:r>
              <w:rPr>
                <w:rFonts w:ascii="Myriad Pro" w:hAnsi="Myriad Pro"/>
                <w:color w:val="000000"/>
              </w:rPr>
              <w:t>попросити про зустріч.</w:t>
            </w:r>
          </w:p>
          <w:p w14:paraId="5850BCD1" w14:textId="77777777" w:rsidR="008D5305" w:rsidRPr="00931C58" w:rsidRDefault="008D5305" w:rsidP="00566C80">
            <w:pPr>
              <w:autoSpaceDE w:val="0"/>
              <w:autoSpaceDN w:val="0"/>
              <w:adjustRightInd w:val="0"/>
              <w:spacing w:after="100" w:line="241" w:lineRule="atLeast"/>
              <w:jc w:val="both"/>
              <w:rPr>
                <w:rFonts w:ascii="Myriad Pro" w:hAnsi="Myriad Pro" w:cs="Myriad Pro"/>
                <w:color w:val="000000"/>
              </w:rPr>
            </w:pPr>
            <w:r>
              <w:rPr>
                <w:rFonts w:ascii="Myriad Pro" w:hAnsi="Myriad Pro"/>
                <w:color w:val="000000"/>
              </w:rPr>
              <w:t>Батьки/молода особа також повідомляють про свої вподобання у виборі дошкільного закладу, школи або закладу післяшкільної освіти.</w:t>
            </w:r>
          </w:p>
        </w:tc>
        <w:tc>
          <w:tcPr>
            <w:tcW w:w="3969" w:type="dxa"/>
          </w:tcPr>
          <w:p w14:paraId="2C688388" w14:textId="77777777" w:rsidR="008D5305" w:rsidRPr="00931C58" w:rsidRDefault="008D5305" w:rsidP="00566C80">
            <w:pPr>
              <w:autoSpaceDE w:val="0"/>
              <w:autoSpaceDN w:val="0"/>
              <w:adjustRightInd w:val="0"/>
              <w:spacing w:after="100" w:line="241" w:lineRule="atLeast"/>
              <w:jc w:val="both"/>
              <w:rPr>
                <w:rFonts w:ascii="Myriad Pro" w:hAnsi="Myriad Pro" w:cs="Myriad Pro"/>
                <w:color w:val="000000"/>
              </w:rPr>
            </w:pPr>
            <w:r>
              <w:rPr>
                <w:rFonts w:ascii="Myriad Pro" w:hAnsi="Myriad Pro"/>
                <w:color w:val="000000"/>
              </w:rPr>
              <w:t>Протягом 15 днів після одержання проекту плану ОМСД.</w:t>
            </w:r>
          </w:p>
        </w:tc>
      </w:tr>
      <w:tr w:rsidR="008D5305" w14:paraId="34F206A6" w14:textId="77777777" w:rsidTr="00566C80">
        <w:trPr>
          <w:trHeight w:val="522"/>
        </w:trPr>
        <w:tc>
          <w:tcPr>
            <w:tcW w:w="4395" w:type="dxa"/>
          </w:tcPr>
          <w:p w14:paraId="24B13A9A" w14:textId="77777777" w:rsidR="008D5305" w:rsidRPr="00931C58" w:rsidRDefault="008D5305" w:rsidP="00566C80">
            <w:pPr>
              <w:autoSpaceDE w:val="0"/>
              <w:autoSpaceDN w:val="0"/>
              <w:adjustRightInd w:val="0"/>
              <w:spacing w:after="100" w:line="241" w:lineRule="atLeast"/>
              <w:jc w:val="both"/>
              <w:rPr>
                <w:rFonts w:ascii="Myriad Pro" w:hAnsi="Myriad Pro" w:cs="Myriad Pro"/>
                <w:color w:val="000000"/>
                <w:sz w:val="23"/>
                <w:szCs w:val="23"/>
              </w:rPr>
            </w:pPr>
            <w:r>
              <w:rPr>
                <w:rFonts w:ascii="Myriad Pro" w:hAnsi="Myriad Pro"/>
                <w:color w:val="000000"/>
              </w:rPr>
              <w:t>ОМС консультується з дошкільною установою, школою чи установою післяшкільної освіти.</w:t>
            </w:r>
            <w:r>
              <w:rPr>
                <w:rFonts w:ascii="Myriad Pro" w:hAnsi="Myriad Pro"/>
                <w:color w:val="000000"/>
                <w:sz w:val="23"/>
                <w:szCs w:val="23"/>
              </w:rPr>
              <w:t xml:space="preserve"> </w:t>
            </w:r>
          </w:p>
        </w:tc>
        <w:tc>
          <w:tcPr>
            <w:tcW w:w="3969" w:type="dxa"/>
          </w:tcPr>
          <w:p w14:paraId="3E21E243" w14:textId="77777777" w:rsidR="008D5305" w:rsidRPr="00931C58" w:rsidRDefault="008D5305" w:rsidP="00566C80">
            <w:pPr>
              <w:autoSpaceDE w:val="0"/>
              <w:autoSpaceDN w:val="0"/>
              <w:adjustRightInd w:val="0"/>
              <w:spacing w:after="100" w:line="241" w:lineRule="atLeast"/>
              <w:jc w:val="both"/>
              <w:rPr>
                <w:rFonts w:ascii="Myriad Pro" w:hAnsi="Myriad Pro" w:cs="Myriad Pro"/>
                <w:color w:val="000000"/>
              </w:rPr>
            </w:pPr>
            <w:r>
              <w:rPr>
                <w:rFonts w:ascii="Myriad Pro" w:hAnsi="Myriad Pro"/>
                <w:color w:val="000000"/>
              </w:rPr>
              <w:t>Протягом 15 днів після отримання відповіді батьків/молодої особи на проект плану ОМСД.</w:t>
            </w:r>
          </w:p>
        </w:tc>
      </w:tr>
      <w:tr w:rsidR="008D5305" w14:paraId="0A14896A" w14:textId="77777777" w:rsidTr="00566C80">
        <w:trPr>
          <w:trHeight w:val="262"/>
        </w:trPr>
        <w:tc>
          <w:tcPr>
            <w:tcW w:w="4395" w:type="dxa"/>
          </w:tcPr>
          <w:p w14:paraId="43F5CDC5" w14:textId="77777777" w:rsidR="008D5305" w:rsidRPr="00931C58" w:rsidRDefault="008D5305" w:rsidP="00566C80">
            <w:pPr>
              <w:autoSpaceDE w:val="0"/>
              <w:autoSpaceDN w:val="0"/>
              <w:adjustRightInd w:val="0"/>
              <w:spacing w:after="100" w:line="241" w:lineRule="atLeast"/>
              <w:jc w:val="both"/>
              <w:rPr>
                <w:rFonts w:ascii="Myriad Pro" w:hAnsi="Myriad Pro" w:cs="Myriad Pro"/>
                <w:color w:val="000000"/>
              </w:rPr>
            </w:pPr>
            <w:r>
              <w:rPr>
                <w:rFonts w:ascii="Myriad Pro" w:hAnsi="Myriad Pro"/>
                <w:color w:val="000000"/>
              </w:rPr>
              <w:t>ОМС видає план ОМСД.</w:t>
            </w:r>
          </w:p>
        </w:tc>
        <w:tc>
          <w:tcPr>
            <w:tcW w:w="3969" w:type="dxa"/>
          </w:tcPr>
          <w:p w14:paraId="47E3D2A3" w14:textId="77777777" w:rsidR="008D5305" w:rsidRPr="00931C58" w:rsidRDefault="008D5305" w:rsidP="00566C80">
            <w:pPr>
              <w:autoSpaceDE w:val="0"/>
              <w:autoSpaceDN w:val="0"/>
              <w:adjustRightInd w:val="0"/>
              <w:spacing w:after="100" w:line="241" w:lineRule="atLeast"/>
              <w:jc w:val="both"/>
              <w:rPr>
                <w:rFonts w:ascii="Myriad Pro" w:hAnsi="Myriad Pro" w:cs="Myriad Pro"/>
                <w:color w:val="000000"/>
              </w:rPr>
            </w:pPr>
            <w:r>
              <w:rPr>
                <w:rFonts w:ascii="Myriad Pro" w:hAnsi="Myriad Pro"/>
                <w:color w:val="000000"/>
              </w:rPr>
              <w:t>Протягом 20 тижнів з дати початку.</w:t>
            </w:r>
          </w:p>
        </w:tc>
      </w:tr>
    </w:tbl>
    <w:p w14:paraId="50E864F3" w14:textId="77777777" w:rsidR="008D5305" w:rsidRDefault="008D5305" w:rsidP="008D5305">
      <w:pPr>
        <w:jc w:val="both"/>
        <w:rPr>
          <w:rFonts w:ascii="MyriadPro-Bold" w:hAnsi="MyriadPro-Bold" w:cs="MyriadPro-Bold"/>
          <w:b/>
          <w:bCs/>
          <w:sz w:val="30"/>
          <w:szCs w:val="30"/>
        </w:rPr>
      </w:pPr>
    </w:p>
    <w:p w14:paraId="7E759604" w14:textId="77777777" w:rsidR="008D5305" w:rsidRDefault="008D5305" w:rsidP="008D5305">
      <w:pPr>
        <w:jc w:val="both"/>
        <w:rPr>
          <w:rFonts w:cs="Myriad Pro"/>
          <w:color w:val="000000"/>
          <w:sz w:val="23"/>
          <w:szCs w:val="23"/>
        </w:rPr>
      </w:pPr>
      <w:r>
        <w:rPr>
          <w:color w:val="000000"/>
          <w:sz w:val="23"/>
          <w:szCs w:val="23"/>
        </w:rPr>
        <w:t>Іноді, за виняткових обставин, ця тимчасова шкала може відрізнятися (розділ 9.42 Збірки правил SEND).</w:t>
      </w:r>
    </w:p>
    <w:p w14:paraId="00090C32" w14:textId="77777777" w:rsidR="008D5305" w:rsidRDefault="008D5305" w:rsidP="008D5305">
      <w:pPr>
        <w:jc w:val="both"/>
        <w:rPr>
          <w:rFonts w:cs="Myriad Pro"/>
          <w:color w:val="000000"/>
          <w:sz w:val="23"/>
          <w:szCs w:val="23"/>
        </w:rPr>
      </w:pPr>
    </w:p>
    <w:p w14:paraId="5DF391FE" w14:textId="77777777" w:rsidR="008D5305" w:rsidRDefault="008D5305" w:rsidP="008D5305">
      <w:pPr>
        <w:pStyle w:val="Pa11"/>
        <w:spacing w:before="160" w:after="220"/>
        <w:jc w:val="both"/>
        <w:rPr>
          <w:rStyle w:val="A3"/>
        </w:rPr>
      </w:pPr>
    </w:p>
    <w:p w14:paraId="76258DA3" w14:textId="1AD44F51" w:rsidR="008D5305" w:rsidRDefault="008D5305" w:rsidP="008D5305">
      <w:pPr>
        <w:pStyle w:val="Pa11"/>
        <w:spacing w:before="160" w:after="220"/>
        <w:jc w:val="both"/>
        <w:rPr>
          <w:rFonts w:cs="Myriad Pro"/>
          <w:color w:val="000000"/>
          <w:sz w:val="30"/>
          <w:szCs w:val="30"/>
        </w:rPr>
      </w:pPr>
      <w:r>
        <w:rPr>
          <w:rStyle w:val="A3"/>
        </w:rPr>
        <w:lastRenderedPageBreak/>
        <w:t>А якщо я не погоджуюся з рішенням органу місцевого самоврядування щодо оцінки потреб у сфері ОМСД чи плану ОМСД?</w:t>
      </w:r>
    </w:p>
    <w:p w14:paraId="19B79E41" w14:textId="77777777" w:rsidR="008D5305" w:rsidRDefault="008D5305" w:rsidP="008D5305">
      <w:pPr>
        <w:pStyle w:val="Pa3"/>
        <w:spacing w:after="100"/>
        <w:jc w:val="both"/>
        <w:rPr>
          <w:rFonts w:cs="Myriad Pro"/>
          <w:color w:val="000000"/>
          <w:sz w:val="23"/>
          <w:szCs w:val="23"/>
        </w:rPr>
      </w:pPr>
      <w:r>
        <w:rPr>
          <w:color w:val="000000"/>
          <w:sz w:val="23"/>
          <w:szCs w:val="23"/>
        </w:rPr>
        <w:t>Ви можете на будь-якому етапі поговорити із співробітником органу місцевого самоврядування. У більшості випадків це буде ваш координатор з планування, тобто особа, зазначена в листі, надісланому вам ОМС після отримання запиту на проведення оцінки потреб у сфері ОМСД.</w:t>
      </w:r>
    </w:p>
    <w:p w14:paraId="343EE46D" w14:textId="77777777" w:rsidR="008D5305" w:rsidRDefault="008D5305" w:rsidP="008D5305">
      <w:pPr>
        <w:pStyle w:val="Pa3"/>
        <w:spacing w:after="100"/>
        <w:jc w:val="both"/>
        <w:rPr>
          <w:rFonts w:cs="Myriad Pro"/>
          <w:color w:val="000000"/>
          <w:sz w:val="23"/>
          <w:szCs w:val="23"/>
        </w:rPr>
      </w:pPr>
      <w:r>
        <w:rPr>
          <w:sz w:val="23"/>
          <w:szCs w:val="23"/>
        </w:rPr>
        <w:t>Служба SENDIAS Західного Сассексу може надати вам незалежну інформацію та рекомендації щодо доступних вам варіантів і надати вам підтримку в процесі, якщо буде потрібно.</w:t>
      </w:r>
    </w:p>
    <w:p w14:paraId="6BCE0801" w14:textId="77777777" w:rsidR="008D5305" w:rsidRDefault="008D5305" w:rsidP="008D5305">
      <w:pPr>
        <w:pStyle w:val="Default"/>
      </w:pPr>
      <w:r>
        <w:t xml:space="preserve">У більшості випадків ви маєте право на залучення посередника. Ви можете дізнатися про це докладніше на сайті Local Offer </w:t>
      </w:r>
      <w:hyperlink r:id="rId10" w:history="1">
        <w:r>
          <w:rPr>
            <w:rStyle w:val="Hyperlink"/>
          </w:rPr>
          <w:t xml:space="preserve">www.local-offer.org </w:t>
        </w:r>
      </w:hyperlink>
      <w:r>
        <w:t>та у розділі 9 Збірки правил SEND.</w:t>
      </w:r>
    </w:p>
    <w:p w14:paraId="5A160978" w14:textId="77777777" w:rsidR="008D5305" w:rsidRPr="003C1BAC" w:rsidRDefault="008D5305" w:rsidP="008D5305">
      <w:pPr>
        <w:pStyle w:val="Default"/>
      </w:pPr>
      <w:r>
        <w:t xml:space="preserve">Ви також можете ознайомитись з інформаційним бюлетенем «Подання апеляції до суду з питань ООП та інвалідності» за посиланням: </w:t>
      </w:r>
      <w:hyperlink r:id="rId11" w:history="1">
        <w:r>
          <w:rPr>
            <w:rStyle w:val="Hyperlink"/>
            <w:rFonts w:ascii="MyriadPro-Regular" w:hAnsi="MyriadPro-Regular"/>
          </w:rPr>
          <w:t>https://bit.ly/3tB74Yq</w:t>
        </w:r>
      </w:hyperlink>
    </w:p>
    <w:p w14:paraId="1A762B38" w14:textId="77777777" w:rsidR="008D5305" w:rsidRDefault="008D5305" w:rsidP="008D5305">
      <w:pPr>
        <w:autoSpaceDE w:val="0"/>
        <w:autoSpaceDN w:val="0"/>
        <w:adjustRightInd w:val="0"/>
        <w:spacing w:before="160" w:after="220" w:line="241" w:lineRule="atLeast"/>
        <w:jc w:val="both"/>
        <w:rPr>
          <w:rFonts w:ascii="Myriad Pro" w:hAnsi="Myriad Pro" w:cs="Myriad Pro"/>
          <w:b/>
          <w:bCs/>
          <w:color w:val="000000"/>
          <w:sz w:val="30"/>
          <w:szCs w:val="30"/>
        </w:rPr>
      </w:pPr>
    </w:p>
    <w:p w14:paraId="4264C907" w14:textId="77777777" w:rsidR="008D5305" w:rsidRPr="006774C7" w:rsidRDefault="008D5305" w:rsidP="008D5305">
      <w:pPr>
        <w:autoSpaceDE w:val="0"/>
        <w:autoSpaceDN w:val="0"/>
        <w:adjustRightInd w:val="0"/>
        <w:spacing w:before="160" w:after="220" w:line="241" w:lineRule="atLeast"/>
        <w:jc w:val="both"/>
        <w:rPr>
          <w:rFonts w:ascii="Myriad Pro" w:hAnsi="Myriad Pro" w:cs="Myriad Pro"/>
          <w:color w:val="000000"/>
          <w:sz w:val="30"/>
          <w:szCs w:val="30"/>
        </w:rPr>
      </w:pPr>
      <w:r>
        <w:rPr>
          <w:rFonts w:ascii="Myriad Pro" w:hAnsi="Myriad Pro"/>
          <w:b/>
          <w:bCs/>
          <w:color w:val="000000"/>
          <w:sz w:val="30"/>
          <w:szCs w:val="30"/>
        </w:rPr>
        <w:t>Де я можу отримати додаткові відомості, поради та підтримку?</w:t>
      </w:r>
    </w:p>
    <w:p w14:paraId="2F80E889" w14:textId="77777777" w:rsidR="008D5305" w:rsidRPr="006774C7" w:rsidRDefault="008D5305" w:rsidP="008D5305">
      <w:pPr>
        <w:autoSpaceDE w:val="0"/>
        <w:autoSpaceDN w:val="0"/>
        <w:adjustRightInd w:val="0"/>
        <w:spacing w:after="100" w:line="241" w:lineRule="atLeast"/>
        <w:jc w:val="both"/>
        <w:rPr>
          <w:rFonts w:ascii="Myriad Pro" w:hAnsi="Myriad Pro" w:cs="Myriad Pro"/>
          <w:color w:val="000000"/>
          <w:sz w:val="23"/>
          <w:szCs w:val="23"/>
        </w:rPr>
      </w:pPr>
      <w:r>
        <w:rPr>
          <w:rFonts w:ascii="Myriad Pro" w:hAnsi="Myriad Pro"/>
          <w:color w:val="000000"/>
          <w:sz w:val="23"/>
          <w:szCs w:val="23"/>
        </w:rPr>
        <w:t>Ви можете прочитати про оцінки потреб у сфері ОМСД у Розділі 9 Збірки правил SEND.</w:t>
      </w:r>
    </w:p>
    <w:p w14:paraId="7F65A52F" w14:textId="77777777" w:rsidR="008D5305" w:rsidRPr="006774C7" w:rsidRDefault="008D5305" w:rsidP="008D5305">
      <w:pPr>
        <w:autoSpaceDE w:val="0"/>
        <w:autoSpaceDN w:val="0"/>
        <w:adjustRightInd w:val="0"/>
        <w:spacing w:after="100" w:line="241" w:lineRule="atLeast"/>
        <w:jc w:val="both"/>
        <w:rPr>
          <w:rFonts w:ascii="Myriad Pro" w:hAnsi="Myriad Pro" w:cs="Myriad Pro"/>
          <w:color w:val="000000"/>
          <w:sz w:val="23"/>
          <w:szCs w:val="23"/>
        </w:rPr>
      </w:pPr>
      <w:r>
        <w:rPr>
          <w:rFonts w:ascii="Myriad Pro" w:hAnsi="Myriad Pro"/>
          <w:color w:val="000000"/>
          <w:sz w:val="23"/>
          <w:szCs w:val="23"/>
        </w:rPr>
        <w:t>На сайті Local Offer представлена докладна інформація про місцеві умови проведення оцінки потреб у сфері ОМСД.</w:t>
      </w:r>
    </w:p>
    <w:p w14:paraId="797EFEF9" w14:textId="77777777" w:rsidR="008D5305" w:rsidRPr="006774C7" w:rsidRDefault="008D5305" w:rsidP="008D5305">
      <w:pPr>
        <w:autoSpaceDE w:val="0"/>
        <w:autoSpaceDN w:val="0"/>
        <w:adjustRightInd w:val="0"/>
        <w:spacing w:line="241" w:lineRule="atLeast"/>
        <w:jc w:val="both"/>
        <w:rPr>
          <w:rFonts w:ascii="Myriad Pro" w:hAnsi="Myriad Pro" w:cs="Myriad Pro"/>
          <w:color w:val="000000"/>
          <w:sz w:val="23"/>
          <w:szCs w:val="23"/>
        </w:rPr>
      </w:pPr>
      <w:r>
        <w:rPr>
          <w:rFonts w:ascii="Myriad Pro" w:hAnsi="Myriad Pro"/>
          <w:color w:val="000000"/>
          <w:sz w:val="23"/>
          <w:szCs w:val="23"/>
        </w:rPr>
        <w:t>Служба SENDIAS (інформація, поради та підтримка для осіб з особливими освітніми потребами та (або) інвалідністю) Західного Сассексу може надати вам:</w:t>
      </w:r>
    </w:p>
    <w:p w14:paraId="18087CE3" w14:textId="77777777" w:rsidR="008D5305" w:rsidRPr="005B4BA7" w:rsidRDefault="008D5305" w:rsidP="008D5305">
      <w:pPr>
        <w:pStyle w:val="ListParagraph"/>
        <w:numPr>
          <w:ilvl w:val="0"/>
          <w:numId w:val="24"/>
        </w:numPr>
        <w:autoSpaceDE w:val="0"/>
        <w:autoSpaceDN w:val="0"/>
        <w:adjustRightInd w:val="0"/>
        <w:spacing w:line="241" w:lineRule="atLeast"/>
        <w:jc w:val="both"/>
        <w:rPr>
          <w:rFonts w:ascii="Myriad Pro" w:hAnsi="Myriad Pro" w:cs="Myriad Pro"/>
          <w:color w:val="000000"/>
          <w:sz w:val="23"/>
          <w:szCs w:val="23"/>
        </w:rPr>
      </w:pPr>
      <w:r w:rsidRPr="005B4BA7">
        <w:rPr>
          <w:rFonts w:ascii="Myriad Pro" w:hAnsi="Myriad Pro"/>
          <w:color w:val="000000"/>
          <w:sz w:val="23"/>
          <w:szCs w:val="23"/>
        </w:rPr>
        <w:t xml:space="preserve">інформацію </w:t>
      </w:r>
      <w:r>
        <w:rPr>
          <w:rFonts w:ascii="Myriad Pro" w:hAnsi="Myriad Pro"/>
          <w:color w:val="000000"/>
          <w:sz w:val="23"/>
          <w:szCs w:val="23"/>
        </w:rPr>
        <w:t>стосовно</w:t>
      </w:r>
      <w:r w:rsidRPr="005B4BA7">
        <w:rPr>
          <w:rFonts w:ascii="Myriad Pro" w:hAnsi="Myriad Pro"/>
          <w:color w:val="000000"/>
          <w:sz w:val="23"/>
          <w:szCs w:val="23"/>
        </w:rPr>
        <w:t xml:space="preserve"> оцінок потреб у сфері ОМСД;</w:t>
      </w:r>
    </w:p>
    <w:p w14:paraId="18ABCFA2" w14:textId="77777777" w:rsidR="008D5305" w:rsidRPr="005B4BA7" w:rsidRDefault="008D5305" w:rsidP="008D5305">
      <w:pPr>
        <w:pStyle w:val="ListParagraph"/>
        <w:numPr>
          <w:ilvl w:val="0"/>
          <w:numId w:val="24"/>
        </w:numPr>
        <w:autoSpaceDE w:val="0"/>
        <w:autoSpaceDN w:val="0"/>
        <w:adjustRightInd w:val="0"/>
        <w:spacing w:line="241" w:lineRule="atLeast"/>
        <w:jc w:val="both"/>
        <w:rPr>
          <w:rFonts w:ascii="Myriad Pro" w:hAnsi="Myriad Pro" w:cs="Myriad Pro"/>
          <w:color w:val="000000"/>
          <w:sz w:val="23"/>
          <w:szCs w:val="23"/>
        </w:rPr>
      </w:pPr>
      <w:r>
        <w:rPr>
          <w:rFonts w:ascii="Myriad Pro" w:hAnsi="Myriad Pro"/>
          <w:color w:val="000000"/>
          <w:sz w:val="23"/>
          <w:szCs w:val="23"/>
        </w:rPr>
        <w:t>рекомендації та підтримку у процесі оцінки;</w:t>
      </w:r>
    </w:p>
    <w:p w14:paraId="1249320D" w14:textId="77777777" w:rsidR="008D5305" w:rsidRPr="005B4BA7" w:rsidRDefault="008D5305" w:rsidP="008D5305">
      <w:pPr>
        <w:pStyle w:val="ListParagraph"/>
        <w:numPr>
          <w:ilvl w:val="0"/>
          <w:numId w:val="24"/>
        </w:numPr>
        <w:autoSpaceDE w:val="0"/>
        <w:autoSpaceDN w:val="0"/>
        <w:adjustRightInd w:val="0"/>
        <w:spacing w:line="241" w:lineRule="atLeast"/>
        <w:jc w:val="both"/>
        <w:rPr>
          <w:rFonts w:ascii="MyriadPro-Bold" w:hAnsi="MyriadPro-Bold" w:cs="MyriadPro-Bold"/>
          <w:b/>
          <w:bCs/>
          <w:sz w:val="30"/>
          <w:szCs w:val="30"/>
        </w:rPr>
      </w:pPr>
      <w:r>
        <w:rPr>
          <w:rFonts w:ascii="Myriad Pro" w:hAnsi="Myriad Pro"/>
          <w:color w:val="000000"/>
          <w:sz w:val="23"/>
          <w:szCs w:val="23"/>
        </w:rPr>
        <w:t>відомості про організації, групи підтримки та послуги, які можуть стати в нагоді;</w:t>
      </w:r>
    </w:p>
    <w:p w14:paraId="1D11D90B" w14:textId="77777777" w:rsidR="008D5305" w:rsidRDefault="008D5305" w:rsidP="008D5305">
      <w:pPr>
        <w:pStyle w:val="ListParagraph"/>
        <w:numPr>
          <w:ilvl w:val="0"/>
          <w:numId w:val="24"/>
        </w:numPr>
        <w:autoSpaceDE w:val="0"/>
        <w:autoSpaceDN w:val="0"/>
        <w:adjustRightInd w:val="0"/>
        <w:spacing w:line="241" w:lineRule="atLeast"/>
        <w:jc w:val="both"/>
        <w:rPr>
          <w:rFonts w:ascii="MyriadPro-Bold" w:hAnsi="MyriadPro-Bold" w:cs="MyriadPro-Bold"/>
          <w:b/>
          <w:bCs/>
          <w:sz w:val="30"/>
          <w:szCs w:val="30"/>
        </w:rPr>
      </w:pPr>
      <w:r>
        <w:rPr>
          <w:rFonts w:ascii="Myriad Pro" w:hAnsi="Myriad Pro"/>
          <w:color w:val="000000"/>
          <w:sz w:val="23"/>
          <w:szCs w:val="23"/>
        </w:rPr>
        <w:t>інформацію, поради та підтримку стосовно ваших прав на подання скарги, незалежного вирішення питання та звернення до посередника.</w:t>
      </w:r>
    </w:p>
    <w:p w14:paraId="50C036F0" w14:textId="77777777" w:rsidR="008D5305" w:rsidRDefault="008D5305" w:rsidP="008D5305">
      <w:pPr>
        <w:jc w:val="both"/>
        <w:rPr>
          <w:rFonts w:ascii="MyriadPro-Bold" w:hAnsi="MyriadPro-Bold" w:cs="MyriadPro-Bold"/>
          <w:b/>
          <w:bCs/>
          <w:sz w:val="30"/>
          <w:szCs w:val="30"/>
        </w:rPr>
      </w:pPr>
    </w:p>
    <w:p w14:paraId="79087B03" w14:textId="77777777" w:rsidR="008D5305" w:rsidRDefault="008D5305" w:rsidP="008D5305">
      <w:pPr>
        <w:jc w:val="both"/>
        <w:rPr>
          <w:rFonts w:ascii="MyriadPro-Regular" w:hAnsi="MyriadPro-Regular" w:cs="MyriadPro-Regular"/>
          <w:color w:val="FF0000"/>
          <w:sz w:val="24"/>
          <w:szCs w:val="24"/>
        </w:rPr>
      </w:pPr>
      <w:r>
        <w:rPr>
          <w:rFonts w:ascii="MyriadPro-Regular" w:hAnsi="MyriadPro-Regular"/>
          <w:sz w:val="24"/>
          <w:szCs w:val="24"/>
        </w:rPr>
        <w:t xml:space="preserve">Ви також можете ознайомитись з довідковою сторінкою «Оцінка потреб у сфері освіти, медичної та соціальної допомоги» на нашому сайті: </w:t>
      </w:r>
      <w:hyperlink r:id="rId12" w:history="1">
        <w:r>
          <w:rPr>
            <w:rStyle w:val="Hyperlink"/>
            <w:rFonts w:ascii="MyriadPro-Regular" w:hAnsi="MyriadPro-Regular"/>
            <w:sz w:val="24"/>
            <w:szCs w:val="24"/>
          </w:rPr>
          <w:t>https://bit.ly/3zWUQO4</w:t>
        </w:r>
      </w:hyperlink>
    </w:p>
    <w:p w14:paraId="55641C86" w14:textId="77777777" w:rsidR="008D5305" w:rsidRPr="00FF3BAD" w:rsidRDefault="008D5305" w:rsidP="008D5305">
      <w:pPr>
        <w:jc w:val="both"/>
        <w:rPr>
          <w:rFonts w:ascii="Myriad Pro" w:hAnsi="Myriad Pro" w:cs="Myriad Pro"/>
          <w:color w:val="000000"/>
          <w:sz w:val="23"/>
          <w:szCs w:val="23"/>
        </w:rPr>
      </w:pPr>
    </w:p>
    <w:p w14:paraId="7CA71306" w14:textId="77777777" w:rsidR="008D5305" w:rsidRDefault="008D5305" w:rsidP="008D5305">
      <w:pPr>
        <w:jc w:val="both"/>
        <w:rPr>
          <w:rFonts w:ascii="MyriadPro-Bold" w:hAnsi="MyriadPro-Bold" w:cs="MyriadPro-Bold"/>
          <w:b/>
          <w:bCs/>
          <w:sz w:val="30"/>
          <w:szCs w:val="30"/>
        </w:rPr>
      </w:pPr>
    </w:p>
    <w:p w14:paraId="3091BEEC" w14:textId="77777777" w:rsidR="008D5305" w:rsidRDefault="008D5305" w:rsidP="008D5305">
      <w:pPr>
        <w:rPr>
          <w:rFonts w:ascii="MyriadPro-Bold" w:hAnsi="MyriadPro-Bold"/>
          <w:b/>
          <w:bCs/>
          <w:sz w:val="30"/>
          <w:szCs w:val="30"/>
        </w:rPr>
      </w:pPr>
      <w:r>
        <w:rPr>
          <w:rFonts w:ascii="MyriadPro-Bold" w:hAnsi="MyriadPro-Bold"/>
          <w:b/>
          <w:bCs/>
          <w:sz w:val="30"/>
          <w:szCs w:val="30"/>
        </w:rPr>
        <w:br w:type="page"/>
      </w:r>
    </w:p>
    <w:p w14:paraId="52E90A70" w14:textId="77777777" w:rsidR="008D5305" w:rsidRDefault="008D5305" w:rsidP="008D5305">
      <w:pPr>
        <w:jc w:val="both"/>
        <w:rPr>
          <w:rFonts w:asciiTheme="minorHAnsi" w:hAnsiTheme="minorHAnsi"/>
          <w:b/>
          <w:bCs/>
          <w:sz w:val="30"/>
          <w:szCs w:val="30"/>
        </w:rPr>
      </w:pPr>
    </w:p>
    <w:p w14:paraId="62563362" w14:textId="6434A69F" w:rsidR="008D5305" w:rsidRPr="00494536" w:rsidRDefault="008D5305" w:rsidP="008D5305">
      <w:pPr>
        <w:jc w:val="both"/>
        <w:rPr>
          <w:rFonts w:ascii="MyriadPro-Bold" w:hAnsi="MyriadPro-Bold" w:cs="MyriadPro-Bold"/>
          <w:b/>
          <w:bCs/>
          <w:sz w:val="30"/>
          <w:szCs w:val="30"/>
        </w:rPr>
      </w:pPr>
      <w:r>
        <w:rPr>
          <w:rFonts w:ascii="MyriadPro-Bold" w:hAnsi="MyriadPro-Bold"/>
          <w:b/>
          <w:bCs/>
          <w:sz w:val="30"/>
          <w:szCs w:val="30"/>
        </w:rPr>
        <w:t>Як з нами зв'язатися</w:t>
      </w:r>
    </w:p>
    <w:p w14:paraId="1FFE13AA" w14:textId="77777777" w:rsidR="008D5305" w:rsidRPr="00494536" w:rsidRDefault="008D5305" w:rsidP="008D5305">
      <w:pPr>
        <w:autoSpaceDE w:val="0"/>
        <w:autoSpaceDN w:val="0"/>
        <w:adjustRightInd w:val="0"/>
        <w:jc w:val="both"/>
        <w:rPr>
          <w:rFonts w:ascii="MyriadPro-Regular" w:hAnsi="MyriadPro-Regular" w:cs="MyriadPro-Regular"/>
          <w:sz w:val="24"/>
          <w:szCs w:val="24"/>
        </w:rPr>
      </w:pPr>
    </w:p>
    <w:p w14:paraId="71452B29" w14:textId="77777777" w:rsidR="008D5305" w:rsidRPr="00931C58" w:rsidRDefault="008D5305" w:rsidP="008D5305">
      <w:pPr>
        <w:pStyle w:val="Default"/>
        <w:spacing w:after="340" w:line="241" w:lineRule="atLeast"/>
        <w:jc w:val="both"/>
        <w:rPr>
          <w:rFonts w:cs="Times New Roman"/>
          <w:color w:val="auto"/>
          <w:sz w:val="23"/>
          <w:szCs w:val="23"/>
        </w:rPr>
      </w:pPr>
      <w:r>
        <w:rPr>
          <w:b/>
          <w:bCs/>
          <w:color w:val="auto"/>
          <w:sz w:val="23"/>
          <w:szCs w:val="23"/>
        </w:rPr>
        <w:t>Гаряча лінія (працює з 9:00 до 16:00, з понеділка по п'ятницю)</w:t>
      </w:r>
      <w:r>
        <w:rPr>
          <w:color w:val="auto"/>
          <w:sz w:val="23"/>
          <w:szCs w:val="23"/>
        </w:rPr>
        <w:t xml:space="preserve"> </w:t>
      </w:r>
      <w:r>
        <w:rPr>
          <w:color w:val="auto"/>
          <w:sz w:val="23"/>
          <w:szCs w:val="23"/>
        </w:rPr>
        <w:tab/>
        <w:t>0330 222 8555</w:t>
      </w:r>
    </w:p>
    <w:p w14:paraId="0595ABE6" w14:textId="77777777" w:rsidR="008D5305" w:rsidRPr="00931C58" w:rsidRDefault="008D5305" w:rsidP="008D5305">
      <w:pPr>
        <w:pStyle w:val="Default"/>
        <w:spacing w:after="340" w:line="241" w:lineRule="atLeast"/>
        <w:rPr>
          <w:rFonts w:cs="Times New Roman"/>
          <w:color w:val="auto"/>
          <w:sz w:val="23"/>
          <w:szCs w:val="23"/>
        </w:rPr>
      </w:pPr>
      <w:r>
        <w:rPr>
          <w:b/>
          <w:bCs/>
          <w:color w:val="auto"/>
          <w:sz w:val="23"/>
          <w:szCs w:val="23"/>
        </w:rPr>
        <w:t xml:space="preserve">Адреса електронної пошти: </w:t>
      </w:r>
      <w:r>
        <w:rPr>
          <w:color w:val="auto"/>
          <w:sz w:val="23"/>
          <w:szCs w:val="23"/>
        </w:rPr>
        <w:t xml:space="preserve">send.ias@westsussex.gov.uk (для батьків-опікунів та спеціалістів) </w:t>
      </w:r>
      <w:r>
        <w:rPr>
          <w:color w:val="auto"/>
          <w:sz w:val="23"/>
          <w:szCs w:val="23"/>
        </w:rPr>
        <w:tab/>
      </w:r>
      <w:r>
        <w:rPr>
          <w:color w:val="auto"/>
          <w:sz w:val="23"/>
          <w:szCs w:val="23"/>
        </w:rPr>
        <w:tab/>
        <w:t>cyp.sendias@westsussex.gov.uk (для дітей та молодих осіб до 25 років).</w:t>
      </w:r>
    </w:p>
    <w:p w14:paraId="59F04E86" w14:textId="77777777" w:rsidR="008D5305" w:rsidRPr="00494536" w:rsidRDefault="008D5305" w:rsidP="008D5305">
      <w:pPr>
        <w:pStyle w:val="Default"/>
        <w:spacing w:after="340" w:line="241" w:lineRule="atLeast"/>
        <w:jc w:val="both"/>
        <w:rPr>
          <w:rStyle w:val="Hyperlink"/>
          <w:color w:val="auto"/>
          <w:sz w:val="23"/>
          <w:szCs w:val="23"/>
        </w:rPr>
      </w:pPr>
      <w:r>
        <w:rPr>
          <w:b/>
          <w:bCs/>
          <w:color w:val="auto"/>
          <w:sz w:val="23"/>
          <w:szCs w:val="23"/>
        </w:rPr>
        <w:t>Сайт:</w:t>
      </w:r>
      <w:r>
        <w:rPr>
          <w:color w:val="auto"/>
          <w:sz w:val="23"/>
          <w:szCs w:val="23"/>
        </w:rPr>
        <w:t xml:space="preserve"> </w:t>
      </w:r>
      <w:hyperlink r:id="rId13" w:history="1">
        <w:r>
          <w:rPr>
            <w:rStyle w:val="Hyperlink"/>
            <w:color w:val="auto"/>
            <w:sz w:val="23"/>
            <w:szCs w:val="23"/>
          </w:rPr>
          <w:t>www.westsussexsendias.org</w:t>
        </w:r>
      </w:hyperlink>
    </w:p>
    <w:p w14:paraId="73015ED1" w14:textId="77777777" w:rsidR="008D5305" w:rsidRPr="00494536" w:rsidRDefault="008D5305" w:rsidP="008D5305">
      <w:pPr>
        <w:pStyle w:val="Default"/>
        <w:spacing w:after="340" w:line="241" w:lineRule="atLeast"/>
        <w:rPr>
          <w:color w:val="auto"/>
        </w:rPr>
      </w:pPr>
      <w:r>
        <w:rPr>
          <w:b/>
          <w:bCs/>
          <w:color w:val="auto"/>
          <w:sz w:val="23"/>
          <w:szCs w:val="23"/>
        </w:rPr>
        <w:t>Підпишіться на блог SENDIAS, щоб отримувати новини електронною поштою:</w:t>
      </w:r>
      <w:r>
        <w:rPr>
          <w:color w:val="auto"/>
        </w:rPr>
        <w:t xml:space="preserve"> </w:t>
      </w:r>
      <w:hyperlink r:id="rId14" w:history="1">
        <w:r>
          <w:rPr>
            <w:rStyle w:val="Hyperlink"/>
            <w:color w:val="auto"/>
          </w:rPr>
          <w:t>https://westsussexsendias.org/blog/</w:t>
        </w:r>
      </w:hyperlink>
    </w:p>
    <w:p w14:paraId="169F6699" w14:textId="77777777" w:rsidR="008D5305" w:rsidRDefault="008D5305" w:rsidP="008D5305">
      <w:pPr>
        <w:pStyle w:val="Default"/>
        <w:spacing w:after="340" w:line="241" w:lineRule="atLeast"/>
        <w:jc w:val="both"/>
        <w:rPr>
          <w:b/>
          <w:bCs/>
          <w:color w:val="FF0000"/>
          <w:sz w:val="23"/>
          <w:szCs w:val="23"/>
        </w:rPr>
      </w:pPr>
      <w:r>
        <w:rPr>
          <w:b/>
          <w:bCs/>
          <w:color w:val="auto"/>
          <w:sz w:val="23"/>
          <w:szCs w:val="23"/>
        </w:rPr>
        <w:t>Підпишіться на SENDIAS на Facebook:</w:t>
      </w:r>
      <w:r>
        <w:rPr>
          <w:b/>
          <w:bCs/>
          <w:color w:val="FF0000"/>
          <w:sz w:val="23"/>
          <w:szCs w:val="23"/>
        </w:rPr>
        <w:t xml:space="preserve"> </w:t>
      </w:r>
      <w:hyperlink r:id="rId15" w:history="1">
        <w:r>
          <w:rPr>
            <w:rStyle w:val="Hyperlink"/>
          </w:rPr>
          <w:t>https://www.facebook.com/WSSENDIAS/</w:t>
        </w:r>
      </w:hyperlink>
    </w:p>
    <w:p w14:paraId="7C2FB9FE" w14:textId="77777777" w:rsidR="008D5305" w:rsidRPr="001260C3" w:rsidRDefault="008D5305" w:rsidP="008D5305">
      <w:pPr>
        <w:jc w:val="both"/>
        <w:rPr>
          <w:rStyle w:val="Hyperlink"/>
          <w:rFonts w:ascii="Myriad Pro" w:hAnsi="Myriad Pro" w:cs="Myriad Pro"/>
          <w:sz w:val="24"/>
          <w:szCs w:val="24"/>
        </w:rPr>
      </w:pPr>
      <w:r>
        <w:rPr>
          <w:rFonts w:ascii="Myriad Pro" w:hAnsi="Myriad Pro"/>
          <w:b/>
          <w:bCs/>
          <w:sz w:val="23"/>
          <w:szCs w:val="23"/>
        </w:rPr>
        <w:t>Підпишіться на SENDIAS у Twitter:</w:t>
      </w:r>
      <w:r>
        <w:rPr>
          <w:rStyle w:val="Hyperlink"/>
          <w:rFonts w:ascii="Myriad Pro" w:hAnsi="Myriad Pro"/>
          <w:sz w:val="24"/>
          <w:szCs w:val="24"/>
          <w:u w:val="none"/>
        </w:rPr>
        <w:t xml:space="preserve"> </w:t>
      </w:r>
      <w:hyperlink r:id="rId16" w:history="1">
        <w:r>
          <w:rPr>
            <w:rStyle w:val="Hyperlink"/>
            <w:rFonts w:ascii="Myriad Pro" w:hAnsi="Myriad Pro"/>
            <w:sz w:val="24"/>
            <w:szCs w:val="24"/>
          </w:rPr>
          <w:t>https://twitter.com/wsxias</w:t>
        </w:r>
      </w:hyperlink>
    </w:p>
    <w:p w14:paraId="4DFF513D" w14:textId="77777777" w:rsidR="008D5305" w:rsidRPr="00494536" w:rsidRDefault="008D5305" w:rsidP="008D5305">
      <w:pPr>
        <w:jc w:val="both"/>
      </w:pPr>
    </w:p>
    <w:p w14:paraId="56DC76B0" w14:textId="77777777" w:rsidR="008D5305" w:rsidRPr="00494536" w:rsidRDefault="008D5305" w:rsidP="008D5305">
      <w:pPr>
        <w:pStyle w:val="Default"/>
        <w:spacing w:after="340" w:line="241" w:lineRule="atLeast"/>
        <w:jc w:val="both"/>
        <w:rPr>
          <w:color w:val="auto"/>
          <w:sz w:val="23"/>
          <w:szCs w:val="23"/>
        </w:rPr>
      </w:pPr>
      <w:r>
        <w:rPr>
          <w:rStyle w:val="A2"/>
          <w:b/>
          <w:bCs/>
          <w:color w:val="auto"/>
          <w:sz w:val="23"/>
          <w:szCs w:val="23"/>
        </w:rPr>
        <w:t xml:space="preserve">SEND: </w:t>
      </w:r>
      <w:r>
        <w:rPr>
          <w:rStyle w:val="A2"/>
          <w:color w:val="auto"/>
          <w:sz w:val="23"/>
          <w:szCs w:val="23"/>
        </w:rPr>
        <w:t>Особливі освітні потреби та (або) інвалідність</w:t>
      </w:r>
    </w:p>
    <w:p w14:paraId="62C21C7F" w14:textId="77777777" w:rsidR="008D5305" w:rsidRPr="00494536" w:rsidRDefault="008D5305" w:rsidP="008D5305">
      <w:pPr>
        <w:pStyle w:val="Default"/>
        <w:jc w:val="both"/>
        <w:rPr>
          <w:color w:val="auto"/>
        </w:rPr>
      </w:pPr>
    </w:p>
    <w:p w14:paraId="4BCC16D1" w14:textId="77777777" w:rsidR="008D5305" w:rsidRPr="00494536" w:rsidRDefault="008D5305" w:rsidP="008D5305">
      <w:pPr>
        <w:jc w:val="both"/>
        <w:rPr>
          <w:sz w:val="23"/>
          <w:szCs w:val="23"/>
        </w:rPr>
      </w:pPr>
      <w:r>
        <w:rPr>
          <w:sz w:val="23"/>
          <w:szCs w:val="23"/>
        </w:rPr>
        <w:t>Завдання служби SENDIAS полягає в тому, щоб забезпечити всім батькам, дітям та молодим особам доступ до незалежної інформації, порад та підтримки, даючи можливість приймати усвідомлені рішення у зв'язку зі своєю ситуацією. Будь-яка інформація, що надається службі, залишиться конфіденційною, доки не буде отримано дозволу на розголошення її іншим особам, службам і відомствам, які можуть допомогти сім'ї в обставинах, що склалися. Щоб ознайомитися з нашими політиками та повідомленням про конфіденційність, будь ласка, зайдіть на наш сайт, натисніть кнопку «Про нас» та виберіть «Як ми працюємо» у розкривному списку.</w:t>
      </w:r>
    </w:p>
    <w:p w14:paraId="6F94323B" w14:textId="77777777" w:rsidR="008D5305" w:rsidRPr="00741740" w:rsidRDefault="008D5305" w:rsidP="008D5305">
      <w:pPr>
        <w:jc w:val="both"/>
      </w:pPr>
    </w:p>
    <w:p w14:paraId="01D27C9E" w14:textId="77777777" w:rsidR="00741740" w:rsidRPr="0088121D" w:rsidRDefault="00741740" w:rsidP="00741740">
      <w:pPr>
        <w:rPr>
          <w:lang w:val="uk-UA"/>
        </w:rPr>
      </w:pPr>
    </w:p>
    <w:sectPr w:rsidR="00741740" w:rsidRPr="0088121D" w:rsidSect="00684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Pro-Sem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CE8"/>
    <w:multiLevelType w:val="hybridMultilevel"/>
    <w:tmpl w:val="37BCB396"/>
    <w:lvl w:ilvl="0" w:tplc="96D27EB2">
      <w:start w:val="1"/>
      <w:numFmt w:val="bullet"/>
      <w:lvlText w:val=""/>
      <w:lvlJc w:val="left"/>
      <w:pPr>
        <w:ind w:left="720" w:hanging="360"/>
      </w:pPr>
      <w:rPr>
        <w:rFonts w:ascii="Symbol" w:hAnsi="Symbol" w:hint="default"/>
      </w:rPr>
    </w:lvl>
    <w:lvl w:ilvl="1" w:tplc="DACA171C" w:tentative="1">
      <w:start w:val="1"/>
      <w:numFmt w:val="bullet"/>
      <w:lvlText w:val="o"/>
      <w:lvlJc w:val="left"/>
      <w:pPr>
        <w:ind w:left="1440" w:hanging="360"/>
      </w:pPr>
      <w:rPr>
        <w:rFonts w:ascii="Courier New" w:hAnsi="Courier New" w:cs="Courier New" w:hint="default"/>
      </w:rPr>
    </w:lvl>
    <w:lvl w:ilvl="2" w:tplc="EE84CEDA" w:tentative="1">
      <w:start w:val="1"/>
      <w:numFmt w:val="bullet"/>
      <w:lvlText w:val=""/>
      <w:lvlJc w:val="left"/>
      <w:pPr>
        <w:ind w:left="2160" w:hanging="360"/>
      </w:pPr>
      <w:rPr>
        <w:rFonts w:ascii="Wingdings" w:hAnsi="Wingdings" w:hint="default"/>
      </w:rPr>
    </w:lvl>
    <w:lvl w:ilvl="3" w:tplc="38A8D2FA" w:tentative="1">
      <w:start w:val="1"/>
      <w:numFmt w:val="bullet"/>
      <w:lvlText w:val=""/>
      <w:lvlJc w:val="left"/>
      <w:pPr>
        <w:ind w:left="2880" w:hanging="360"/>
      </w:pPr>
      <w:rPr>
        <w:rFonts w:ascii="Symbol" w:hAnsi="Symbol" w:hint="default"/>
      </w:rPr>
    </w:lvl>
    <w:lvl w:ilvl="4" w:tplc="472A81AC" w:tentative="1">
      <w:start w:val="1"/>
      <w:numFmt w:val="bullet"/>
      <w:lvlText w:val="o"/>
      <w:lvlJc w:val="left"/>
      <w:pPr>
        <w:ind w:left="3600" w:hanging="360"/>
      </w:pPr>
      <w:rPr>
        <w:rFonts w:ascii="Courier New" w:hAnsi="Courier New" w:cs="Courier New" w:hint="default"/>
      </w:rPr>
    </w:lvl>
    <w:lvl w:ilvl="5" w:tplc="4A0412BA" w:tentative="1">
      <w:start w:val="1"/>
      <w:numFmt w:val="bullet"/>
      <w:lvlText w:val=""/>
      <w:lvlJc w:val="left"/>
      <w:pPr>
        <w:ind w:left="4320" w:hanging="360"/>
      </w:pPr>
      <w:rPr>
        <w:rFonts w:ascii="Wingdings" w:hAnsi="Wingdings" w:hint="default"/>
      </w:rPr>
    </w:lvl>
    <w:lvl w:ilvl="6" w:tplc="A982900E" w:tentative="1">
      <w:start w:val="1"/>
      <w:numFmt w:val="bullet"/>
      <w:lvlText w:val=""/>
      <w:lvlJc w:val="left"/>
      <w:pPr>
        <w:ind w:left="5040" w:hanging="360"/>
      </w:pPr>
      <w:rPr>
        <w:rFonts w:ascii="Symbol" w:hAnsi="Symbol" w:hint="default"/>
      </w:rPr>
    </w:lvl>
    <w:lvl w:ilvl="7" w:tplc="F34A22E4" w:tentative="1">
      <w:start w:val="1"/>
      <w:numFmt w:val="bullet"/>
      <w:lvlText w:val="o"/>
      <w:lvlJc w:val="left"/>
      <w:pPr>
        <w:ind w:left="5760" w:hanging="360"/>
      </w:pPr>
      <w:rPr>
        <w:rFonts w:ascii="Courier New" w:hAnsi="Courier New" w:cs="Courier New" w:hint="default"/>
      </w:rPr>
    </w:lvl>
    <w:lvl w:ilvl="8" w:tplc="0C22D138" w:tentative="1">
      <w:start w:val="1"/>
      <w:numFmt w:val="bullet"/>
      <w:lvlText w:val=""/>
      <w:lvlJc w:val="left"/>
      <w:pPr>
        <w:ind w:left="6480" w:hanging="360"/>
      </w:pPr>
      <w:rPr>
        <w:rFonts w:ascii="Wingdings" w:hAnsi="Wingdings" w:hint="default"/>
      </w:rPr>
    </w:lvl>
  </w:abstractNum>
  <w:abstractNum w:abstractNumId="1" w15:restartNumberingAfterBreak="0">
    <w:nsid w:val="0A686EB6"/>
    <w:multiLevelType w:val="hybridMultilevel"/>
    <w:tmpl w:val="3174BA5E"/>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D83533"/>
    <w:multiLevelType w:val="hybridMultilevel"/>
    <w:tmpl w:val="3506AA36"/>
    <w:lvl w:ilvl="0" w:tplc="8814C78A">
      <w:start w:val="1"/>
      <w:numFmt w:val="bullet"/>
      <w:lvlText w:val=""/>
      <w:lvlJc w:val="left"/>
      <w:pPr>
        <w:ind w:left="720" w:hanging="360"/>
      </w:pPr>
      <w:rPr>
        <w:rFonts w:ascii="Symbol" w:hAnsi="Symbol" w:hint="default"/>
      </w:rPr>
    </w:lvl>
    <w:lvl w:ilvl="1" w:tplc="901ADF76" w:tentative="1">
      <w:start w:val="1"/>
      <w:numFmt w:val="bullet"/>
      <w:lvlText w:val="o"/>
      <w:lvlJc w:val="left"/>
      <w:pPr>
        <w:ind w:left="1440" w:hanging="360"/>
      </w:pPr>
      <w:rPr>
        <w:rFonts w:ascii="Courier New" w:hAnsi="Courier New" w:cs="Courier New" w:hint="default"/>
      </w:rPr>
    </w:lvl>
    <w:lvl w:ilvl="2" w:tplc="35C8BDFE" w:tentative="1">
      <w:start w:val="1"/>
      <w:numFmt w:val="bullet"/>
      <w:lvlText w:val=""/>
      <w:lvlJc w:val="left"/>
      <w:pPr>
        <w:ind w:left="2160" w:hanging="360"/>
      </w:pPr>
      <w:rPr>
        <w:rFonts w:ascii="Wingdings" w:hAnsi="Wingdings" w:hint="default"/>
      </w:rPr>
    </w:lvl>
    <w:lvl w:ilvl="3" w:tplc="5438563A" w:tentative="1">
      <w:start w:val="1"/>
      <w:numFmt w:val="bullet"/>
      <w:lvlText w:val=""/>
      <w:lvlJc w:val="left"/>
      <w:pPr>
        <w:ind w:left="2880" w:hanging="360"/>
      </w:pPr>
      <w:rPr>
        <w:rFonts w:ascii="Symbol" w:hAnsi="Symbol" w:hint="default"/>
      </w:rPr>
    </w:lvl>
    <w:lvl w:ilvl="4" w:tplc="8B9EAB82" w:tentative="1">
      <w:start w:val="1"/>
      <w:numFmt w:val="bullet"/>
      <w:lvlText w:val="o"/>
      <w:lvlJc w:val="left"/>
      <w:pPr>
        <w:ind w:left="3600" w:hanging="360"/>
      </w:pPr>
      <w:rPr>
        <w:rFonts w:ascii="Courier New" w:hAnsi="Courier New" w:cs="Courier New" w:hint="default"/>
      </w:rPr>
    </w:lvl>
    <w:lvl w:ilvl="5" w:tplc="12FCB85C" w:tentative="1">
      <w:start w:val="1"/>
      <w:numFmt w:val="bullet"/>
      <w:lvlText w:val=""/>
      <w:lvlJc w:val="left"/>
      <w:pPr>
        <w:ind w:left="4320" w:hanging="360"/>
      </w:pPr>
      <w:rPr>
        <w:rFonts w:ascii="Wingdings" w:hAnsi="Wingdings" w:hint="default"/>
      </w:rPr>
    </w:lvl>
    <w:lvl w:ilvl="6" w:tplc="1980A6BA" w:tentative="1">
      <w:start w:val="1"/>
      <w:numFmt w:val="bullet"/>
      <w:lvlText w:val=""/>
      <w:lvlJc w:val="left"/>
      <w:pPr>
        <w:ind w:left="5040" w:hanging="360"/>
      </w:pPr>
      <w:rPr>
        <w:rFonts w:ascii="Symbol" w:hAnsi="Symbol" w:hint="default"/>
      </w:rPr>
    </w:lvl>
    <w:lvl w:ilvl="7" w:tplc="ABF43D08" w:tentative="1">
      <w:start w:val="1"/>
      <w:numFmt w:val="bullet"/>
      <w:lvlText w:val="o"/>
      <w:lvlJc w:val="left"/>
      <w:pPr>
        <w:ind w:left="5760" w:hanging="360"/>
      </w:pPr>
      <w:rPr>
        <w:rFonts w:ascii="Courier New" w:hAnsi="Courier New" w:cs="Courier New" w:hint="default"/>
      </w:rPr>
    </w:lvl>
    <w:lvl w:ilvl="8" w:tplc="D4660F0E" w:tentative="1">
      <w:start w:val="1"/>
      <w:numFmt w:val="bullet"/>
      <w:lvlText w:val=""/>
      <w:lvlJc w:val="left"/>
      <w:pPr>
        <w:ind w:left="6480" w:hanging="360"/>
      </w:pPr>
      <w:rPr>
        <w:rFonts w:ascii="Wingdings" w:hAnsi="Wingdings" w:hint="default"/>
      </w:rPr>
    </w:lvl>
  </w:abstractNum>
  <w:abstractNum w:abstractNumId="3" w15:restartNumberingAfterBreak="0">
    <w:nsid w:val="0D0F2D1F"/>
    <w:multiLevelType w:val="hybridMultilevel"/>
    <w:tmpl w:val="6AE0733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F7242CC"/>
    <w:multiLevelType w:val="hybridMultilevel"/>
    <w:tmpl w:val="BC56ACA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14D6555"/>
    <w:multiLevelType w:val="hybridMultilevel"/>
    <w:tmpl w:val="6D805A2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D92F7C"/>
    <w:multiLevelType w:val="hybridMultilevel"/>
    <w:tmpl w:val="20245784"/>
    <w:lvl w:ilvl="0" w:tplc="D5940894">
      <w:numFmt w:val="bullet"/>
      <w:lvlText w:val="•"/>
      <w:lvlJc w:val="left"/>
      <w:rPr>
        <w:rFonts w:ascii="Myriad Pro" w:eastAsia="Calibri" w:hAnsi="Myriad Pro" w:cs="Myriad Pro" w:hint="default"/>
      </w:rPr>
    </w:lvl>
    <w:lvl w:ilvl="1" w:tplc="88EE9832" w:tentative="1">
      <w:start w:val="1"/>
      <w:numFmt w:val="bullet"/>
      <w:lvlText w:val="o"/>
      <w:lvlJc w:val="left"/>
      <w:pPr>
        <w:ind w:left="1440" w:hanging="360"/>
      </w:pPr>
      <w:rPr>
        <w:rFonts w:ascii="Courier New" w:hAnsi="Courier New" w:cs="Courier New" w:hint="default"/>
      </w:rPr>
    </w:lvl>
    <w:lvl w:ilvl="2" w:tplc="3488CB6E" w:tentative="1">
      <w:start w:val="1"/>
      <w:numFmt w:val="bullet"/>
      <w:lvlText w:val=""/>
      <w:lvlJc w:val="left"/>
      <w:pPr>
        <w:ind w:left="2160" w:hanging="360"/>
      </w:pPr>
      <w:rPr>
        <w:rFonts w:ascii="Wingdings" w:hAnsi="Wingdings" w:hint="default"/>
      </w:rPr>
    </w:lvl>
    <w:lvl w:ilvl="3" w:tplc="EC6EF6A6" w:tentative="1">
      <w:start w:val="1"/>
      <w:numFmt w:val="bullet"/>
      <w:lvlText w:val=""/>
      <w:lvlJc w:val="left"/>
      <w:pPr>
        <w:ind w:left="2880" w:hanging="360"/>
      </w:pPr>
      <w:rPr>
        <w:rFonts w:ascii="Symbol" w:hAnsi="Symbol" w:hint="default"/>
      </w:rPr>
    </w:lvl>
    <w:lvl w:ilvl="4" w:tplc="DBD4F096" w:tentative="1">
      <w:start w:val="1"/>
      <w:numFmt w:val="bullet"/>
      <w:lvlText w:val="o"/>
      <w:lvlJc w:val="left"/>
      <w:pPr>
        <w:ind w:left="3600" w:hanging="360"/>
      </w:pPr>
      <w:rPr>
        <w:rFonts w:ascii="Courier New" w:hAnsi="Courier New" w:cs="Courier New" w:hint="default"/>
      </w:rPr>
    </w:lvl>
    <w:lvl w:ilvl="5" w:tplc="339AFE66" w:tentative="1">
      <w:start w:val="1"/>
      <w:numFmt w:val="bullet"/>
      <w:lvlText w:val=""/>
      <w:lvlJc w:val="left"/>
      <w:pPr>
        <w:ind w:left="4320" w:hanging="360"/>
      </w:pPr>
      <w:rPr>
        <w:rFonts w:ascii="Wingdings" w:hAnsi="Wingdings" w:hint="default"/>
      </w:rPr>
    </w:lvl>
    <w:lvl w:ilvl="6" w:tplc="2FFE9742" w:tentative="1">
      <w:start w:val="1"/>
      <w:numFmt w:val="bullet"/>
      <w:lvlText w:val=""/>
      <w:lvlJc w:val="left"/>
      <w:pPr>
        <w:ind w:left="5040" w:hanging="360"/>
      </w:pPr>
      <w:rPr>
        <w:rFonts w:ascii="Symbol" w:hAnsi="Symbol" w:hint="default"/>
      </w:rPr>
    </w:lvl>
    <w:lvl w:ilvl="7" w:tplc="37147E8E" w:tentative="1">
      <w:start w:val="1"/>
      <w:numFmt w:val="bullet"/>
      <w:lvlText w:val="o"/>
      <w:lvlJc w:val="left"/>
      <w:pPr>
        <w:ind w:left="5760" w:hanging="360"/>
      </w:pPr>
      <w:rPr>
        <w:rFonts w:ascii="Courier New" w:hAnsi="Courier New" w:cs="Courier New" w:hint="default"/>
      </w:rPr>
    </w:lvl>
    <w:lvl w:ilvl="8" w:tplc="7ECCC96E" w:tentative="1">
      <w:start w:val="1"/>
      <w:numFmt w:val="bullet"/>
      <w:lvlText w:val=""/>
      <w:lvlJc w:val="left"/>
      <w:pPr>
        <w:ind w:left="6480" w:hanging="360"/>
      </w:pPr>
      <w:rPr>
        <w:rFonts w:ascii="Wingdings" w:hAnsi="Wingdings" w:hint="default"/>
      </w:rPr>
    </w:lvl>
  </w:abstractNum>
  <w:abstractNum w:abstractNumId="7" w15:restartNumberingAfterBreak="0">
    <w:nsid w:val="1E525C4F"/>
    <w:multiLevelType w:val="hybridMultilevel"/>
    <w:tmpl w:val="3F50667A"/>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07858E9"/>
    <w:multiLevelType w:val="hybridMultilevel"/>
    <w:tmpl w:val="588C55F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A924E26"/>
    <w:multiLevelType w:val="hybridMultilevel"/>
    <w:tmpl w:val="F88A4ED0"/>
    <w:lvl w:ilvl="0" w:tplc="021A1BFA">
      <w:start w:val="1"/>
      <w:numFmt w:val="bullet"/>
      <w:lvlText w:val="o"/>
      <w:lvlJc w:val="left"/>
      <w:pPr>
        <w:ind w:left="720" w:hanging="360"/>
      </w:pPr>
      <w:rPr>
        <w:rFonts w:ascii="Courier New" w:hAnsi="Courier New" w:cs="Courier New"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2FF23A4"/>
    <w:multiLevelType w:val="hybridMultilevel"/>
    <w:tmpl w:val="EECEE79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15097A"/>
    <w:multiLevelType w:val="hybridMultilevel"/>
    <w:tmpl w:val="CF185190"/>
    <w:lvl w:ilvl="0" w:tplc="72884B24">
      <w:numFmt w:val="bullet"/>
      <w:lvlText w:val="-"/>
      <w:lvlJc w:val="left"/>
      <w:rPr>
        <w:rFonts w:ascii="MyriadPro-Semibold" w:eastAsia="Calibri" w:hAnsi="MyriadPro-Semibold" w:cs="MyriadPro-Semibold" w:hint="default"/>
      </w:rPr>
    </w:lvl>
    <w:lvl w:ilvl="1" w:tplc="0B5AF032" w:tentative="1">
      <w:start w:val="1"/>
      <w:numFmt w:val="bullet"/>
      <w:lvlText w:val="o"/>
      <w:lvlJc w:val="left"/>
      <w:pPr>
        <w:ind w:left="1440" w:hanging="360"/>
      </w:pPr>
      <w:rPr>
        <w:rFonts w:ascii="Courier New" w:hAnsi="Courier New" w:cs="Courier New" w:hint="default"/>
      </w:rPr>
    </w:lvl>
    <w:lvl w:ilvl="2" w:tplc="512C58E0" w:tentative="1">
      <w:start w:val="1"/>
      <w:numFmt w:val="bullet"/>
      <w:lvlText w:val=""/>
      <w:lvlJc w:val="left"/>
      <w:pPr>
        <w:ind w:left="2160" w:hanging="360"/>
      </w:pPr>
      <w:rPr>
        <w:rFonts w:ascii="Wingdings" w:hAnsi="Wingdings" w:hint="default"/>
      </w:rPr>
    </w:lvl>
    <w:lvl w:ilvl="3" w:tplc="07D24DBE" w:tentative="1">
      <w:start w:val="1"/>
      <w:numFmt w:val="bullet"/>
      <w:lvlText w:val=""/>
      <w:lvlJc w:val="left"/>
      <w:pPr>
        <w:ind w:left="2880" w:hanging="360"/>
      </w:pPr>
      <w:rPr>
        <w:rFonts w:ascii="Symbol" w:hAnsi="Symbol" w:hint="default"/>
      </w:rPr>
    </w:lvl>
    <w:lvl w:ilvl="4" w:tplc="D35640AE" w:tentative="1">
      <w:start w:val="1"/>
      <w:numFmt w:val="bullet"/>
      <w:lvlText w:val="o"/>
      <w:lvlJc w:val="left"/>
      <w:pPr>
        <w:ind w:left="3600" w:hanging="360"/>
      </w:pPr>
      <w:rPr>
        <w:rFonts w:ascii="Courier New" w:hAnsi="Courier New" w:cs="Courier New" w:hint="default"/>
      </w:rPr>
    </w:lvl>
    <w:lvl w:ilvl="5" w:tplc="DF4889CC" w:tentative="1">
      <w:start w:val="1"/>
      <w:numFmt w:val="bullet"/>
      <w:lvlText w:val=""/>
      <w:lvlJc w:val="left"/>
      <w:pPr>
        <w:ind w:left="4320" w:hanging="360"/>
      </w:pPr>
      <w:rPr>
        <w:rFonts w:ascii="Wingdings" w:hAnsi="Wingdings" w:hint="default"/>
      </w:rPr>
    </w:lvl>
    <w:lvl w:ilvl="6" w:tplc="F572CB50" w:tentative="1">
      <w:start w:val="1"/>
      <w:numFmt w:val="bullet"/>
      <w:lvlText w:val=""/>
      <w:lvlJc w:val="left"/>
      <w:pPr>
        <w:ind w:left="5040" w:hanging="360"/>
      </w:pPr>
      <w:rPr>
        <w:rFonts w:ascii="Symbol" w:hAnsi="Symbol" w:hint="default"/>
      </w:rPr>
    </w:lvl>
    <w:lvl w:ilvl="7" w:tplc="7ACAF4A2" w:tentative="1">
      <w:start w:val="1"/>
      <w:numFmt w:val="bullet"/>
      <w:lvlText w:val="o"/>
      <w:lvlJc w:val="left"/>
      <w:pPr>
        <w:ind w:left="5760" w:hanging="360"/>
      </w:pPr>
      <w:rPr>
        <w:rFonts w:ascii="Courier New" w:hAnsi="Courier New" w:cs="Courier New" w:hint="default"/>
      </w:rPr>
    </w:lvl>
    <w:lvl w:ilvl="8" w:tplc="9606CB82" w:tentative="1">
      <w:start w:val="1"/>
      <w:numFmt w:val="bullet"/>
      <w:lvlText w:val=""/>
      <w:lvlJc w:val="left"/>
      <w:pPr>
        <w:ind w:left="6480" w:hanging="360"/>
      </w:pPr>
      <w:rPr>
        <w:rFonts w:ascii="Wingdings" w:hAnsi="Wingdings" w:hint="default"/>
      </w:rPr>
    </w:lvl>
  </w:abstractNum>
  <w:abstractNum w:abstractNumId="12" w15:restartNumberingAfterBreak="0">
    <w:nsid w:val="4BC03C7E"/>
    <w:multiLevelType w:val="hybridMultilevel"/>
    <w:tmpl w:val="C642677E"/>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F715EEA"/>
    <w:multiLevelType w:val="hybridMultilevel"/>
    <w:tmpl w:val="FA52B82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236270F"/>
    <w:multiLevelType w:val="hybridMultilevel"/>
    <w:tmpl w:val="23EA3B9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35D55F4"/>
    <w:multiLevelType w:val="hybridMultilevel"/>
    <w:tmpl w:val="6296A08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E2D3D4E"/>
    <w:multiLevelType w:val="hybridMultilevel"/>
    <w:tmpl w:val="526438E4"/>
    <w:lvl w:ilvl="0" w:tplc="0E50943E">
      <w:start w:val="1"/>
      <w:numFmt w:val="bullet"/>
      <w:lvlText w:val=""/>
      <w:lvlJc w:val="left"/>
      <w:pPr>
        <w:ind w:left="720" w:hanging="360"/>
      </w:pPr>
      <w:rPr>
        <w:rFonts w:ascii="Symbol" w:hAnsi="Symbol" w:hint="default"/>
      </w:rPr>
    </w:lvl>
    <w:lvl w:ilvl="1" w:tplc="7C9615E2" w:tentative="1">
      <w:start w:val="1"/>
      <w:numFmt w:val="bullet"/>
      <w:lvlText w:val="o"/>
      <w:lvlJc w:val="left"/>
      <w:pPr>
        <w:ind w:left="1440" w:hanging="360"/>
      </w:pPr>
      <w:rPr>
        <w:rFonts w:ascii="Courier New" w:hAnsi="Courier New" w:cs="Courier New" w:hint="default"/>
      </w:rPr>
    </w:lvl>
    <w:lvl w:ilvl="2" w:tplc="05BC6EE8" w:tentative="1">
      <w:start w:val="1"/>
      <w:numFmt w:val="bullet"/>
      <w:lvlText w:val=""/>
      <w:lvlJc w:val="left"/>
      <w:pPr>
        <w:ind w:left="2160" w:hanging="360"/>
      </w:pPr>
      <w:rPr>
        <w:rFonts w:ascii="Wingdings" w:hAnsi="Wingdings" w:hint="default"/>
      </w:rPr>
    </w:lvl>
    <w:lvl w:ilvl="3" w:tplc="4D8C6266" w:tentative="1">
      <w:start w:val="1"/>
      <w:numFmt w:val="bullet"/>
      <w:lvlText w:val=""/>
      <w:lvlJc w:val="left"/>
      <w:pPr>
        <w:ind w:left="2880" w:hanging="360"/>
      </w:pPr>
      <w:rPr>
        <w:rFonts w:ascii="Symbol" w:hAnsi="Symbol" w:hint="default"/>
      </w:rPr>
    </w:lvl>
    <w:lvl w:ilvl="4" w:tplc="745E945E" w:tentative="1">
      <w:start w:val="1"/>
      <w:numFmt w:val="bullet"/>
      <w:lvlText w:val="o"/>
      <w:lvlJc w:val="left"/>
      <w:pPr>
        <w:ind w:left="3600" w:hanging="360"/>
      </w:pPr>
      <w:rPr>
        <w:rFonts w:ascii="Courier New" w:hAnsi="Courier New" w:cs="Courier New" w:hint="default"/>
      </w:rPr>
    </w:lvl>
    <w:lvl w:ilvl="5" w:tplc="5798E39E" w:tentative="1">
      <w:start w:val="1"/>
      <w:numFmt w:val="bullet"/>
      <w:lvlText w:val=""/>
      <w:lvlJc w:val="left"/>
      <w:pPr>
        <w:ind w:left="4320" w:hanging="360"/>
      </w:pPr>
      <w:rPr>
        <w:rFonts w:ascii="Wingdings" w:hAnsi="Wingdings" w:hint="default"/>
      </w:rPr>
    </w:lvl>
    <w:lvl w:ilvl="6" w:tplc="A7944756" w:tentative="1">
      <w:start w:val="1"/>
      <w:numFmt w:val="bullet"/>
      <w:lvlText w:val=""/>
      <w:lvlJc w:val="left"/>
      <w:pPr>
        <w:ind w:left="5040" w:hanging="360"/>
      </w:pPr>
      <w:rPr>
        <w:rFonts w:ascii="Symbol" w:hAnsi="Symbol" w:hint="default"/>
      </w:rPr>
    </w:lvl>
    <w:lvl w:ilvl="7" w:tplc="FB3A6ADA" w:tentative="1">
      <w:start w:val="1"/>
      <w:numFmt w:val="bullet"/>
      <w:lvlText w:val="o"/>
      <w:lvlJc w:val="left"/>
      <w:pPr>
        <w:ind w:left="5760" w:hanging="360"/>
      </w:pPr>
      <w:rPr>
        <w:rFonts w:ascii="Courier New" w:hAnsi="Courier New" w:cs="Courier New" w:hint="default"/>
      </w:rPr>
    </w:lvl>
    <w:lvl w:ilvl="8" w:tplc="CE2042E0" w:tentative="1">
      <w:start w:val="1"/>
      <w:numFmt w:val="bullet"/>
      <w:lvlText w:val=""/>
      <w:lvlJc w:val="left"/>
      <w:pPr>
        <w:ind w:left="6480" w:hanging="360"/>
      </w:pPr>
      <w:rPr>
        <w:rFonts w:ascii="Wingdings" w:hAnsi="Wingdings" w:hint="default"/>
      </w:rPr>
    </w:lvl>
  </w:abstractNum>
  <w:abstractNum w:abstractNumId="17" w15:restartNumberingAfterBreak="0">
    <w:nsid w:val="613C0FA6"/>
    <w:multiLevelType w:val="hybridMultilevel"/>
    <w:tmpl w:val="0ED0BF3E"/>
    <w:lvl w:ilvl="0" w:tplc="11D2FB04">
      <w:start w:val="1"/>
      <w:numFmt w:val="bullet"/>
      <w:lvlText w:val=""/>
      <w:lvlJc w:val="left"/>
      <w:pPr>
        <w:ind w:left="720" w:hanging="360"/>
      </w:pPr>
      <w:rPr>
        <w:rFonts w:ascii="Symbol" w:hAnsi="Symbol" w:hint="default"/>
      </w:rPr>
    </w:lvl>
    <w:lvl w:ilvl="1" w:tplc="5B38CBE8" w:tentative="1">
      <w:start w:val="1"/>
      <w:numFmt w:val="bullet"/>
      <w:lvlText w:val="o"/>
      <w:lvlJc w:val="left"/>
      <w:pPr>
        <w:ind w:left="1440" w:hanging="360"/>
      </w:pPr>
      <w:rPr>
        <w:rFonts w:ascii="Courier New" w:hAnsi="Courier New" w:cs="Courier New" w:hint="default"/>
      </w:rPr>
    </w:lvl>
    <w:lvl w:ilvl="2" w:tplc="141262E8" w:tentative="1">
      <w:start w:val="1"/>
      <w:numFmt w:val="bullet"/>
      <w:lvlText w:val=""/>
      <w:lvlJc w:val="left"/>
      <w:pPr>
        <w:ind w:left="2160" w:hanging="360"/>
      </w:pPr>
      <w:rPr>
        <w:rFonts w:ascii="Wingdings" w:hAnsi="Wingdings" w:hint="default"/>
      </w:rPr>
    </w:lvl>
    <w:lvl w:ilvl="3" w:tplc="EDA2E9B0" w:tentative="1">
      <w:start w:val="1"/>
      <w:numFmt w:val="bullet"/>
      <w:lvlText w:val=""/>
      <w:lvlJc w:val="left"/>
      <w:pPr>
        <w:ind w:left="2880" w:hanging="360"/>
      </w:pPr>
      <w:rPr>
        <w:rFonts w:ascii="Symbol" w:hAnsi="Symbol" w:hint="default"/>
      </w:rPr>
    </w:lvl>
    <w:lvl w:ilvl="4" w:tplc="C7B4D8EC" w:tentative="1">
      <w:start w:val="1"/>
      <w:numFmt w:val="bullet"/>
      <w:lvlText w:val="o"/>
      <w:lvlJc w:val="left"/>
      <w:pPr>
        <w:ind w:left="3600" w:hanging="360"/>
      </w:pPr>
      <w:rPr>
        <w:rFonts w:ascii="Courier New" w:hAnsi="Courier New" w:cs="Courier New" w:hint="default"/>
      </w:rPr>
    </w:lvl>
    <w:lvl w:ilvl="5" w:tplc="7A8CD0F8" w:tentative="1">
      <w:start w:val="1"/>
      <w:numFmt w:val="bullet"/>
      <w:lvlText w:val=""/>
      <w:lvlJc w:val="left"/>
      <w:pPr>
        <w:ind w:left="4320" w:hanging="360"/>
      </w:pPr>
      <w:rPr>
        <w:rFonts w:ascii="Wingdings" w:hAnsi="Wingdings" w:hint="default"/>
      </w:rPr>
    </w:lvl>
    <w:lvl w:ilvl="6" w:tplc="5BE6ECBC" w:tentative="1">
      <w:start w:val="1"/>
      <w:numFmt w:val="bullet"/>
      <w:lvlText w:val=""/>
      <w:lvlJc w:val="left"/>
      <w:pPr>
        <w:ind w:left="5040" w:hanging="360"/>
      </w:pPr>
      <w:rPr>
        <w:rFonts w:ascii="Symbol" w:hAnsi="Symbol" w:hint="default"/>
      </w:rPr>
    </w:lvl>
    <w:lvl w:ilvl="7" w:tplc="719E4DC0" w:tentative="1">
      <w:start w:val="1"/>
      <w:numFmt w:val="bullet"/>
      <w:lvlText w:val="o"/>
      <w:lvlJc w:val="left"/>
      <w:pPr>
        <w:ind w:left="5760" w:hanging="360"/>
      </w:pPr>
      <w:rPr>
        <w:rFonts w:ascii="Courier New" w:hAnsi="Courier New" w:cs="Courier New" w:hint="default"/>
      </w:rPr>
    </w:lvl>
    <w:lvl w:ilvl="8" w:tplc="4850BB74" w:tentative="1">
      <w:start w:val="1"/>
      <w:numFmt w:val="bullet"/>
      <w:lvlText w:val=""/>
      <w:lvlJc w:val="left"/>
      <w:pPr>
        <w:ind w:left="6480" w:hanging="360"/>
      </w:pPr>
      <w:rPr>
        <w:rFonts w:ascii="Wingdings" w:hAnsi="Wingdings" w:hint="default"/>
      </w:rPr>
    </w:lvl>
  </w:abstractNum>
  <w:abstractNum w:abstractNumId="18" w15:restartNumberingAfterBreak="0">
    <w:nsid w:val="6D581299"/>
    <w:multiLevelType w:val="hybridMultilevel"/>
    <w:tmpl w:val="4538E516"/>
    <w:lvl w:ilvl="0" w:tplc="F1BEB1DA">
      <w:start w:val="1"/>
      <w:numFmt w:val="bullet"/>
      <w:lvlText w:val=""/>
      <w:lvlJc w:val="left"/>
      <w:pPr>
        <w:ind w:left="720" w:hanging="360"/>
      </w:pPr>
      <w:rPr>
        <w:rFonts w:ascii="Symbol" w:hAnsi="Symbol" w:hint="default"/>
      </w:rPr>
    </w:lvl>
    <w:lvl w:ilvl="1" w:tplc="9C8E6B9C" w:tentative="1">
      <w:start w:val="1"/>
      <w:numFmt w:val="bullet"/>
      <w:lvlText w:val="o"/>
      <w:lvlJc w:val="left"/>
      <w:pPr>
        <w:ind w:left="1440" w:hanging="360"/>
      </w:pPr>
      <w:rPr>
        <w:rFonts w:ascii="Courier New" w:hAnsi="Courier New" w:cs="Courier New" w:hint="default"/>
      </w:rPr>
    </w:lvl>
    <w:lvl w:ilvl="2" w:tplc="E1C840E2" w:tentative="1">
      <w:start w:val="1"/>
      <w:numFmt w:val="bullet"/>
      <w:lvlText w:val=""/>
      <w:lvlJc w:val="left"/>
      <w:pPr>
        <w:ind w:left="2160" w:hanging="360"/>
      </w:pPr>
      <w:rPr>
        <w:rFonts w:ascii="Wingdings" w:hAnsi="Wingdings" w:hint="default"/>
      </w:rPr>
    </w:lvl>
    <w:lvl w:ilvl="3" w:tplc="928A58F4" w:tentative="1">
      <w:start w:val="1"/>
      <w:numFmt w:val="bullet"/>
      <w:lvlText w:val=""/>
      <w:lvlJc w:val="left"/>
      <w:pPr>
        <w:ind w:left="2880" w:hanging="360"/>
      </w:pPr>
      <w:rPr>
        <w:rFonts w:ascii="Symbol" w:hAnsi="Symbol" w:hint="default"/>
      </w:rPr>
    </w:lvl>
    <w:lvl w:ilvl="4" w:tplc="0B1CAE24" w:tentative="1">
      <w:start w:val="1"/>
      <w:numFmt w:val="bullet"/>
      <w:lvlText w:val="o"/>
      <w:lvlJc w:val="left"/>
      <w:pPr>
        <w:ind w:left="3600" w:hanging="360"/>
      </w:pPr>
      <w:rPr>
        <w:rFonts w:ascii="Courier New" w:hAnsi="Courier New" w:cs="Courier New" w:hint="default"/>
      </w:rPr>
    </w:lvl>
    <w:lvl w:ilvl="5" w:tplc="50DC9356" w:tentative="1">
      <w:start w:val="1"/>
      <w:numFmt w:val="bullet"/>
      <w:lvlText w:val=""/>
      <w:lvlJc w:val="left"/>
      <w:pPr>
        <w:ind w:left="4320" w:hanging="360"/>
      </w:pPr>
      <w:rPr>
        <w:rFonts w:ascii="Wingdings" w:hAnsi="Wingdings" w:hint="default"/>
      </w:rPr>
    </w:lvl>
    <w:lvl w:ilvl="6" w:tplc="BA0CE69C" w:tentative="1">
      <w:start w:val="1"/>
      <w:numFmt w:val="bullet"/>
      <w:lvlText w:val=""/>
      <w:lvlJc w:val="left"/>
      <w:pPr>
        <w:ind w:left="5040" w:hanging="360"/>
      </w:pPr>
      <w:rPr>
        <w:rFonts w:ascii="Symbol" w:hAnsi="Symbol" w:hint="default"/>
      </w:rPr>
    </w:lvl>
    <w:lvl w:ilvl="7" w:tplc="8988A00C" w:tentative="1">
      <w:start w:val="1"/>
      <w:numFmt w:val="bullet"/>
      <w:lvlText w:val="o"/>
      <w:lvlJc w:val="left"/>
      <w:pPr>
        <w:ind w:left="5760" w:hanging="360"/>
      </w:pPr>
      <w:rPr>
        <w:rFonts w:ascii="Courier New" w:hAnsi="Courier New" w:cs="Courier New" w:hint="default"/>
      </w:rPr>
    </w:lvl>
    <w:lvl w:ilvl="8" w:tplc="90546290" w:tentative="1">
      <w:start w:val="1"/>
      <w:numFmt w:val="bullet"/>
      <w:lvlText w:val=""/>
      <w:lvlJc w:val="left"/>
      <w:pPr>
        <w:ind w:left="6480" w:hanging="360"/>
      </w:pPr>
      <w:rPr>
        <w:rFonts w:ascii="Wingdings" w:hAnsi="Wingdings" w:hint="default"/>
      </w:rPr>
    </w:lvl>
  </w:abstractNum>
  <w:abstractNum w:abstractNumId="19" w15:restartNumberingAfterBreak="0">
    <w:nsid w:val="70083C0F"/>
    <w:multiLevelType w:val="hybridMultilevel"/>
    <w:tmpl w:val="AEE4DC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491367A"/>
    <w:multiLevelType w:val="hybridMultilevel"/>
    <w:tmpl w:val="31BEA2A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590599B"/>
    <w:multiLevelType w:val="hybridMultilevel"/>
    <w:tmpl w:val="AEDC9F9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9EF2900"/>
    <w:multiLevelType w:val="hybridMultilevel"/>
    <w:tmpl w:val="388CDAB8"/>
    <w:lvl w:ilvl="0" w:tplc="04220003">
      <w:start w:val="1"/>
      <w:numFmt w:val="bullet"/>
      <w:lvlText w:val="o"/>
      <w:lvlJc w:val="left"/>
      <w:pPr>
        <w:ind w:left="739" w:hanging="360"/>
      </w:pPr>
      <w:rPr>
        <w:rFonts w:ascii="Courier New" w:hAnsi="Courier New" w:cs="Courier New" w:hint="default"/>
      </w:rPr>
    </w:lvl>
    <w:lvl w:ilvl="1" w:tplc="04220003" w:tentative="1">
      <w:start w:val="1"/>
      <w:numFmt w:val="bullet"/>
      <w:lvlText w:val="o"/>
      <w:lvlJc w:val="left"/>
      <w:pPr>
        <w:ind w:left="1459" w:hanging="360"/>
      </w:pPr>
      <w:rPr>
        <w:rFonts w:ascii="Courier New" w:hAnsi="Courier New" w:cs="Courier New" w:hint="default"/>
      </w:rPr>
    </w:lvl>
    <w:lvl w:ilvl="2" w:tplc="04220005" w:tentative="1">
      <w:start w:val="1"/>
      <w:numFmt w:val="bullet"/>
      <w:lvlText w:val=""/>
      <w:lvlJc w:val="left"/>
      <w:pPr>
        <w:ind w:left="2179" w:hanging="360"/>
      </w:pPr>
      <w:rPr>
        <w:rFonts w:ascii="Wingdings" w:hAnsi="Wingdings" w:hint="default"/>
      </w:rPr>
    </w:lvl>
    <w:lvl w:ilvl="3" w:tplc="04220001" w:tentative="1">
      <w:start w:val="1"/>
      <w:numFmt w:val="bullet"/>
      <w:lvlText w:val=""/>
      <w:lvlJc w:val="left"/>
      <w:pPr>
        <w:ind w:left="2899" w:hanging="360"/>
      </w:pPr>
      <w:rPr>
        <w:rFonts w:ascii="Symbol" w:hAnsi="Symbol" w:hint="default"/>
      </w:rPr>
    </w:lvl>
    <w:lvl w:ilvl="4" w:tplc="04220003" w:tentative="1">
      <w:start w:val="1"/>
      <w:numFmt w:val="bullet"/>
      <w:lvlText w:val="o"/>
      <w:lvlJc w:val="left"/>
      <w:pPr>
        <w:ind w:left="3619" w:hanging="360"/>
      </w:pPr>
      <w:rPr>
        <w:rFonts w:ascii="Courier New" w:hAnsi="Courier New" w:cs="Courier New" w:hint="default"/>
      </w:rPr>
    </w:lvl>
    <w:lvl w:ilvl="5" w:tplc="04220005" w:tentative="1">
      <w:start w:val="1"/>
      <w:numFmt w:val="bullet"/>
      <w:lvlText w:val=""/>
      <w:lvlJc w:val="left"/>
      <w:pPr>
        <w:ind w:left="4339" w:hanging="360"/>
      </w:pPr>
      <w:rPr>
        <w:rFonts w:ascii="Wingdings" w:hAnsi="Wingdings" w:hint="default"/>
      </w:rPr>
    </w:lvl>
    <w:lvl w:ilvl="6" w:tplc="04220001" w:tentative="1">
      <w:start w:val="1"/>
      <w:numFmt w:val="bullet"/>
      <w:lvlText w:val=""/>
      <w:lvlJc w:val="left"/>
      <w:pPr>
        <w:ind w:left="5059" w:hanging="360"/>
      </w:pPr>
      <w:rPr>
        <w:rFonts w:ascii="Symbol" w:hAnsi="Symbol" w:hint="default"/>
      </w:rPr>
    </w:lvl>
    <w:lvl w:ilvl="7" w:tplc="04220003" w:tentative="1">
      <w:start w:val="1"/>
      <w:numFmt w:val="bullet"/>
      <w:lvlText w:val="o"/>
      <w:lvlJc w:val="left"/>
      <w:pPr>
        <w:ind w:left="5779" w:hanging="360"/>
      </w:pPr>
      <w:rPr>
        <w:rFonts w:ascii="Courier New" w:hAnsi="Courier New" w:cs="Courier New" w:hint="default"/>
      </w:rPr>
    </w:lvl>
    <w:lvl w:ilvl="8" w:tplc="04220005" w:tentative="1">
      <w:start w:val="1"/>
      <w:numFmt w:val="bullet"/>
      <w:lvlText w:val=""/>
      <w:lvlJc w:val="left"/>
      <w:pPr>
        <w:ind w:left="6499" w:hanging="360"/>
      </w:pPr>
      <w:rPr>
        <w:rFonts w:ascii="Wingdings" w:hAnsi="Wingdings" w:hint="default"/>
      </w:rPr>
    </w:lvl>
  </w:abstractNum>
  <w:abstractNum w:abstractNumId="23" w15:restartNumberingAfterBreak="0">
    <w:nsid w:val="7D806852"/>
    <w:multiLevelType w:val="hybridMultilevel"/>
    <w:tmpl w:val="23E0C3F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1"/>
  </w:num>
  <w:num w:numId="4">
    <w:abstractNumId w:val="7"/>
  </w:num>
  <w:num w:numId="5">
    <w:abstractNumId w:val="0"/>
  </w:num>
  <w:num w:numId="6">
    <w:abstractNumId w:val="18"/>
  </w:num>
  <w:num w:numId="7">
    <w:abstractNumId w:val="16"/>
  </w:num>
  <w:num w:numId="8">
    <w:abstractNumId w:val="19"/>
  </w:num>
  <w:num w:numId="9">
    <w:abstractNumId w:val="14"/>
  </w:num>
  <w:num w:numId="10">
    <w:abstractNumId w:val="5"/>
  </w:num>
  <w:num w:numId="11">
    <w:abstractNumId w:val="12"/>
  </w:num>
  <w:num w:numId="12">
    <w:abstractNumId w:val="21"/>
  </w:num>
  <w:num w:numId="13">
    <w:abstractNumId w:val="6"/>
  </w:num>
  <w:num w:numId="14">
    <w:abstractNumId w:val="3"/>
  </w:num>
  <w:num w:numId="15">
    <w:abstractNumId w:val="15"/>
  </w:num>
  <w:num w:numId="16">
    <w:abstractNumId w:val="1"/>
  </w:num>
  <w:num w:numId="17">
    <w:abstractNumId w:val="4"/>
  </w:num>
  <w:num w:numId="18">
    <w:abstractNumId w:val="20"/>
  </w:num>
  <w:num w:numId="19">
    <w:abstractNumId w:val="8"/>
  </w:num>
  <w:num w:numId="20">
    <w:abstractNumId w:val="13"/>
  </w:num>
  <w:num w:numId="21">
    <w:abstractNumId w:val="10"/>
  </w:num>
  <w:num w:numId="22">
    <w:abstractNumId w:val="23"/>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53B7E"/>
    <w:rsid w:val="00006516"/>
    <w:rsid w:val="0005074F"/>
    <w:rsid w:val="00091E5F"/>
    <w:rsid w:val="000F39E4"/>
    <w:rsid w:val="001260C3"/>
    <w:rsid w:val="0018093D"/>
    <w:rsid w:val="001873B8"/>
    <w:rsid w:val="00241F74"/>
    <w:rsid w:val="00272696"/>
    <w:rsid w:val="00382B43"/>
    <w:rsid w:val="00455CC4"/>
    <w:rsid w:val="00494536"/>
    <w:rsid w:val="004C1896"/>
    <w:rsid w:val="00592149"/>
    <w:rsid w:val="005A0C55"/>
    <w:rsid w:val="005B7D1F"/>
    <w:rsid w:val="0068424E"/>
    <w:rsid w:val="006A1DC5"/>
    <w:rsid w:val="006D5220"/>
    <w:rsid w:val="00701719"/>
    <w:rsid w:val="00741740"/>
    <w:rsid w:val="007C0A34"/>
    <w:rsid w:val="00840A5D"/>
    <w:rsid w:val="0088121D"/>
    <w:rsid w:val="008D5305"/>
    <w:rsid w:val="009E31D0"/>
    <w:rsid w:val="00AD4FB9"/>
    <w:rsid w:val="00C91BA1"/>
    <w:rsid w:val="00C93361"/>
    <w:rsid w:val="00CF0B2B"/>
    <w:rsid w:val="00CF32CB"/>
    <w:rsid w:val="00D11C20"/>
    <w:rsid w:val="00D53B7E"/>
    <w:rsid w:val="00D95D5B"/>
    <w:rsid w:val="00EB43B9"/>
    <w:rsid w:val="00F20E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C7FB4D"/>
  <w15:docId w15:val="{FE9CE600-6417-4437-8874-A808E93E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24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740"/>
    <w:rPr>
      <w:rFonts w:ascii="Tahoma" w:hAnsi="Tahoma" w:cs="Tahoma"/>
      <w:sz w:val="16"/>
      <w:szCs w:val="16"/>
    </w:rPr>
  </w:style>
  <w:style w:type="character" w:customStyle="1" w:styleId="BalloonTextChar">
    <w:name w:val="Balloon Text Char"/>
    <w:link w:val="BalloonText"/>
    <w:uiPriority w:val="99"/>
    <w:semiHidden/>
    <w:rsid w:val="00741740"/>
    <w:rPr>
      <w:rFonts w:ascii="Tahoma" w:hAnsi="Tahoma" w:cs="Tahoma"/>
      <w:sz w:val="16"/>
      <w:szCs w:val="16"/>
    </w:rPr>
  </w:style>
  <w:style w:type="character" w:styleId="Hyperlink">
    <w:name w:val="Hyperlink"/>
    <w:uiPriority w:val="99"/>
    <w:unhideWhenUsed/>
    <w:rsid w:val="00741740"/>
    <w:rPr>
      <w:color w:val="0000FF"/>
      <w:u w:val="single"/>
    </w:rPr>
  </w:style>
  <w:style w:type="character" w:customStyle="1" w:styleId="1">
    <w:name w:val="Неразрешенное упоминание1"/>
    <w:uiPriority w:val="99"/>
    <w:semiHidden/>
    <w:unhideWhenUsed/>
    <w:rsid w:val="007C0A34"/>
    <w:rPr>
      <w:color w:val="605E5C"/>
      <w:shd w:val="clear" w:color="auto" w:fill="E1DFDD"/>
    </w:rPr>
  </w:style>
  <w:style w:type="paragraph" w:customStyle="1" w:styleId="Default">
    <w:name w:val="Default"/>
    <w:rsid w:val="0005074F"/>
    <w:pPr>
      <w:autoSpaceDE w:val="0"/>
      <w:autoSpaceDN w:val="0"/>
      <w:adjustRightInd w:val="0"/>
    </w:pPr>
    <w:rPr>
      <w:rFonts w:ascii="Myriad Pro" w:hAnsi="Myriad Pro" w:cs="Myriad Pro"/>
      <w:color w:val="000000"/>
      <w:sz w:val="24"/>
      <w:szCs w:val="24"/>
      <w:lang w:eastAsia="en-US"/>
    </w:rPr>
  </w:style>
  <w:style w:type="character" w:customStyle="1" w:styleId="A2">
    <w:name w:val="A2"/>
    <w:uiPriority w:val="99"/>
    <w:rsid w:val="0005074F"/>
    <w:rPr>
      <w:rFonts w:cs="Myriad Pro"/>
      <w:color w:val="000000"/>
    </w:rPr>
  </w:style>
  <w:style w:type="paragraph" w:styleId="ListParagraph">
    <w:name w:val="List Paragraph"/>
    <w:basedOn w:val="Normal"/>
    <w:uiPriority w:val="34"/>
    <w:qFormat/>
    <w:rsid w:val="005A0C55"/>
    <w:pPr>
      <w:ind w:left="720"/>
      <w:contextualSpacing/>
    </w:pPr>
  </w:style>
  <w:style w:type="character" w:customStyle="1" w:styleId="A4">
    <w:name w:val="A4"/>
    <w:uiPriority w:val="99"/>
    <w:rsid w:val="009E31D0"/>
    <w:rPr>
      <w:rFonts w:cs="Myriad Pro"/>
      <w:b/>
      <w:bCs/>
      <w:color w:val="000000"/>
      <w:sz w:val="60"/>
      <w:szCs w:val="60"/>
    </w:rPr>
  </w:style>
  <w:style w:type="paragraph" w:customStyle="1" w:styleId="Pa4">
    <w:name w:val="Pa4"/>
    <w:basedOn w:val="Default"/>
    <w:next w:val="Default"/>
    <w:uiPriority w:val="99"/>
    <w:rsid w:val="009E31D0"/>
    <w:pPr>
      <w:spacing w:line="241" w:lineRule="atLeast"/>
    </w:pPr>
    <w:rPr>
      <w:rFonts w:cs="Times New Roman"/>
      <w:color w:val="auto"/>
    </w:rPr>
  </w:style>
  <w:style w:type="character" w:customStyle="1" w:styleId="A1">
    <w:name w:val="A1"/>
    <w:uiPriority w:val="99"/>
    <w:rsid w:val="009E31D0"/>
    <w:rPr>
      <w:rFonts w:cs="Myriad Pro"/>
      <w:b/>
      <w:bCs/>
      <w:color w:val="000000"/>
      <w:sz w:val="30"/>
      <w:szCs w:val="30"/>
    </w:rPr>
  </w:style>
  <w:style w:type="paragraph" w:customStyle="1" w:styleId="Pa14">
    <w:name w:val="Pa14"/>
    <w:basedOn w:val="Default"/>
    <w:next w:val="Default"/>
    <w:uiPriority w:val="99"/>
    <w:rsid w:val="009E31D0"/>
    <w:pPr>
      <w:spacing w:line="241" w:lineRule="atLeast"/>
    </w:pPr>
    <w:rPr>
      <w:rFonts w:cs="Times New Roman"/>
      <w:color w:val="auto"/>
    </w:rPr>
  </w:style>
  <w:style w:type="paragraph" w:customStyle="1" w:styleId="Pa0">
    <w:name w:val="Pa0"/>
    <w:basedOn w:val="Default"/>
    <w:next w:val="Default"/>
    <w:uiPriority w:val="99"/>
    <w:rsid w:val="009E31D0"/>
    <w:pPr>
      <w:spacing w:line="241" w:lineRule="atLeast"/>
    </w:pPr>
    <w:rPr>
      <w:rFonts w:cs="Times New Roman"/>
      <w:color w:val="auto"/>
    </w:rPr>
  </w:style>
  <w:style w:type="paragraph" w:customStyle="1" w:styleId="Pa5">
    <w:name w:val="Pa5"/>
    <w:basedOn w:val="Default"/>
    <w:next w:val="Default"/>
    <w:uiPriority w:val="99"/>
    <w:rsid w:val="009E31D0"/>
    <w:pPr>
      <w:spacing w:line="241" w:lineRule="atLeast"/>
    </w:pPr>
    <w:rPr>
      <w:rFonts w:cs="Times New Roman"/>
      <w:color w:val="auto"/>
    </w:rPr>
  </w:style>
  <w:style w:type="paragraph" w:customStyle="1" w:styleId="Pa2">
    <w:name w:val="Pa2"/>
    <w:basedOn w:val="Default"/>
    <w:next w:val="Default"/>
    <w:uiPriority w:val="99"/>
    <w:rsid w:val="009E31D0"/>
    <w:pPr>
      <w:spacing w:line="241" w:lineRule="atLeast"/>
    </w:pPr>
    <w:rPr>
      <w:rFonts w:cs="Times New Roman"/>
      <w:color w:val="auto"/>
    </w:rPr>
  </w:style>
  <w:style w:type="paragraph" w:customStyle="1" w:styleId="Pa1">
    <w:name w:val="Pa1"/>
    <w:basedOn w:val="Default"/>
    <w:next w:val="Default"/>
    <w:uiPriority w:val="99"/>
    <w:rsid w:val="009E31D0"/>
    <w:pPr>
      <w:spacing w:line="241" w:lineRule="atLeast"/>
    </w:pPr>
    <w:rPr>
      <w:rFonts w:cs="Times New Roman"/>
      <w:color w:val="auto"/>
    </w:rPr>
  </w:style>
  <w:style w:type="paragraph" w:customStyle="1" w:styleId="Pa16">
    <w:name w:val="Pa16"/>
    <w:basedOn w:val="Default"/>
    <w:next w:val="Default"/>
    <w:uiPriority w:val="99"/>
    <w:rsid w:val="009E31D0"/>
    <w:pPr>
      <w:spacing w:line="241" w:lineRule="atLeast"/>
    </w:pPr>
    <w:rPr>
      <w:rFonts w:cs="Times New Roman"/>
      <w:color w:val="auto"/>
    </w:rPr>
  </w:style>
  <w:style w:type="paragraph" w:customStyle="1" w:styleId="Pa17">
    <w:name w:val="Pa17"/>
    <w:basedOn w:val="Default"/>
    <w:next w:val="Default"/>
    <w:uiPriority w:val="99"/>
    <w:rsid w:val="009E31D0"/>
    <w:pPr>
      <w:spacing w:line="241" w:lineRule="atLeast"/>
    </w:pPr>
    <w:rPr>
      <w:rFonts w:cs="Times New Roman"/>
      <w:color w:val="auto"/>
    </w:rPr>
  </w:style>
  <w:style w:type="paragraph" w:customStyle="1" w:styleId="Pa6">
    <w:name w:val="Pa6"/>
    <w:basedOn w:val="Default"/>
    <w:next w:val="Default"/>
    <w:uiPriority w:val="99"/>
    <w:rsid w:val="009E31D0"/>
    <w:pPr>
      <w:spacing w:line="241" w:lineRule="atLeast"/>
    </w:pPr>
    <w:rPr>
      <w:rFonts w:cs="Times New Roman"/>
      <w:color w:val="auto"/>
    </w:rPr>
  </w:style>
  <w:style w:type="paragraph" w:customStyle="1" w:styleId="Pa3">
    <w:name w:val="Pa3"/>
    <w:basedOn w:val="Default"/>
    <w:next w:val="Default"/>
    <w:uiPriority w:val="99"/>
    <w:rsid w:val="008D5305"/>
    <w:pPr>
      <w:spacing w:line="241" w:lineRule="atLeast"/>
    </w:pPr>
    <w:rPr>
      <w:rFonts w:cs="Times New Roman"/>
      <w:color w:val="auto"/>
      <w:lang w:val="uk-UA"/>
    </w:rPr>
  </w:style>
  <w:style w:type="character" w:customStyle="1" w:styleId="A3">
    <w:name w:val="A3"/>
    <w:uiPriority w:val="99"/>
    <w:rsid w:val="008D5305"/>
    <w:rPr>
      <w:rFonts w:cs="Myriad Pro"/>
      <w:b/>
      <w:bCs/>
      <w:color w:val="000000"/>
      <w:sz w:val="30"/>
      <w:szCs w:val="30"/>
    </w:rPr>
  </w:style>
  <w:style w:type="paragraph" w:customStyle="1" w:styleId="Pa11">
    <w:name w:val="Pa11"/>
    <w:basedOn w:val="Default"/>
    <w:next w:val="Default"/>
    <w:uiPriority w:val="99"/>
    <w:rsid w:val="008D5305"/>
    <w:pPr>
      <w:spacing w:line="241" w:lineRule="atLeast"/>
    </w:pPr>
    <w:rPr>
      <w:rFonts w:cs="Times New Roman"/>
      <w:color w:val="auto"/>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offer.org" TargetMode="External"/><Relationship Id="rId13" Type="http://schemas.openxmlformats.org/officeDocument/2006/relationships/hyperlink" Target="http://www.westsussexsendia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tB74Yq" TargetMode="External"/><Relationship Id="rId12" Type="http://schemas.openxmlformats.org/officeDocument/2006/relationships/hyperlink" Target="https://bit.ly/3zWUQO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wsxias" TargetMode="External"/><Relationship Id="rId1" Type="http://schemas.openxmlformats.org/officeDocument/2006/relationships/numbering" Target="numbering.xml"/><Relationship Id="rId6" Type="http://schemas.openxmlformats.org/officeDocument/2006/relationships/hyperlink" Target="https://bit.ly/3tB74Yq" TargetMode="External"/><Relationship Id="rId11" Type="http://schemas.openxmlformats.org/officeDocument/2006/relationships/hyperlink" Target="https://bit.ly/3tB74Yq" TargetMode="External"/><Relationship Id="rId5" Type="http://schemas.openxmlformats.org/officeDocument/2006/relationships/image" Target="media/image1.jpeg"/><Relationship Id="rId15" Type="http://schemas.openxmlformats.org/officeDocument/2006/relationships/hyperlink" Target="https://www.facebook.com/WSSENDIAS/" TargetMode="External"/><Relationship Id="rId10" Type="http://schemas.openxmlformats.org/officeDocument/2006/relationships/hyperlink" Target="http://www.local-offer.org" TargetMode="External"/><Relationship Id="rId4" Type="http://schemas.openxmlformats.org/officeDocument/2006/relationships/webSettings" Target="webSettings.xml"/><Relationship Id="rId9" Type="http://schemas.openxmlformats.org/officeDocument/2006/relationships/hyperlink" Target="https://bit.ly/3tB74Yq" TargetMode="External"/><Relationship Id="rId14" Type="http://schemas.openxmlformats.org/officeDocument/2006/relationships/hyperlink" Target="https://westsussexsendias.org/b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2461</Words>
  <Characters>14029</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WSCC</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Holland</dc:creator>
  <cp:keywords/>
  <cp:lastModifiedBy>Heather Mcintosh</cp:lastModifiedBy>
  <cp:revision>2</cp:revision>
  <cp:lastPrinted>1900-01-01T00:00:00Z</cp:lastPrinted>
  <dcterms:created xsi:type="dcterms:W3CDTF">2022-07-07T10:08:00Z</dcterms:created>
  <dcterms:modified xsi:type="dcterms:W3CDTF">2022-07-07T10:08:00Z</dcterms:modified>
</cp:coreProperties>
</file>